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BE" w:rsidRPr="000D17FA" w:rsidRDefault="00594BBE" w:rsidP="00594BBE">
      <w:pPr>
        <w:rPr>
          <w:rFonts w:hint="eastAsia"/>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944FE9"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平成２</w:t>
      </w:r>
      <w:r w:rsidR="00550356">
        <w:rPr>
          <w:rFonts w:ascii="ＭＳ ゴシック" w:eastAsia="ＭＳ ゴシック" w:hAnsi="ＭＳ ゴシック" w:hint="eastAsia"/>
          <w:sz w:val="44"/>
          <w:szCs w:val="44"/>
        </w:rPr>
        <w:t>９</w:t>
      </w:r>
      <w:r w:rsidRPr="000D17FA">
        <w:rPr>
          <w:rFonts w:ascii="ＭＳ ゴシック" w:eastAsia="ＭＳ ゴシック" w:hAnsi="ＭＳ ゴシック" w:hint="eastAsia"/>
          <w:sz w:val="44"/>
          <w:szCs w:val="44"/>
        </w:rPr>
        <w:t>年度</w:t>
      </w:r>
    </w:p>
    <w:p w:rsidR="00944FE9"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電源Ⅰ</w:t>
      </w:r>
      <w:r w:rsidR="00944FE9">
        <w:rPr>
          <w:rFonts w:ascii="ＭＳ ゴシック" w:eastAsia="ＭＳ ゴシック" w:hAnsi="ＭＳ ゴシック" w:hint="eastAsia"/>
          <w:sz w:val="44"/>
          <w:szCs w:val="44"/>
        </w:rPr>
        <w:t>需給バランス</w:t>
      </w:r>
      <w:r w:rsidRPr="000D17FA">
        <w:rPr>
          <w:rFonts w:ascii="ＭＳ ゴシック" w:eastAsia="ＭＳ ゴシック" w:hAnsi="ＭＳ ゴシック" w:hint="eastAsia"/>
          <w:sz w:val="44"/>
          <w:szCs w:val="44"/>
        </w:rPr>
        <w:t>調整力募集要綱</w:t>
      </w:r>
    </w:p>
    <w:p w:rsidR="00944FE9" w:rsidRPr="00944FE9" w:rsidRDefault="00944FE9" w:rsidP="00594BBE">
      <w:pPr>
        <w:jc w:val="center"/>
        <w:rPr>
          <w:rFonts w:ascii="ＭＳ ゴシック" w:eastAsia="ＭＳ ゴシック" w:hAnsi="ＭＳ ゴシック"/>
          <w:sz w:val="44"/>
          <w:szCs w:val="44"/>
        </w:rPr>
      </w:pPr>
    </w:p>
    <w:p w:rsidR="00D323F3" w:rsidRPr="000D17FA" w:rsidRDefault="00D323F3" w:rsidP="00594BBE">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rsidR="00594BBE" w:rsidRPr="000D17FA" w:rsidRDefault="00594BBE" w:rsidP="00594BBE">
      <w:pPr>
        <w:rPr>
          <w:sz w:val="40"/>
          <w:szCs w:val="40"/>
        </w:rPr>
      </w:pPr>
    </w:p>
    <w:p w:rsidR="00594BBE" w:rsidRPr="008A29B0" w:rsidRDefault="00594BBE" w:rsidP="008A29B0">
      <w:pPr>
        <w:jc w:val="center"/>
        <w:rPr>
          <w:rFonts w:asciiTheme="majorEastAsia" w:eastAsiaTheme="majorEastAsia" w:hAnsiTheme="majorEastAsia"/>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r>
        <w:rPr>
          <w:noProof/>
          <w:sz w:val="40"/>
          <w:szCs w:val="40"/>
        </w:rPr>
        <w:drawing>
          <wp:anchor distT="0" distB="0" distL="114300" distR="114300" simplePos="0" relativeHeight="251653120" behindDoc="1" locked="0" layoutInCell="1" allowOverlap="1" wp14:anchorId="3B74E907" wp14:editId="0F1C7847">
            <wp:simplePos x="0" y="0"/>
            <wp:positionH relativeFrom="column">
              <wp:posOffset>3477260</wp:posOffset>
            </wp:positionH>
            <wp:positionV relativeFrom="paragraph">
              <wp:posOffset>6820535</wp:posOffset>
            </wp:positionV>
            <wp:extent cx="791210" cy="812165"/>
            <wp:effectExtent l="0" t="0" r="8890" b="698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BBE" w:rsidRPr="000D17FA" w:rsidRDefault="00594BBE" w:rsidP="00594BBE">
      <w:pPr>
        <w:rPr>
          <w:sz w:val="40"/>
          <w:szCs w:val="40"/>
        </w:rPr>
      </w:pPr>
    </w:p>
    <w:p w:rsidR="00594BBE" w:rsidRPr="000D17FA" w:rsidRDefault="00594BBE" w:rsidP="00594BBE">
      <w:pPr>
        <w:rPr>
          <w:sz w:val="40"/>
          <w:szCs w:val="40"/>
        </w:rPr>
      </w:pPr>
    </w:p>
    <w:p w:rsidR="00594BBE"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jc w:val="center"/>
        <w:rPr>
          <w:rFonts w:ascii="ＭＳ ゴシック" w:eastAsia="ＭＳ ゴシック" w:hAnsi="ＭＳ ゴシック"/>
          <w:sz w:val="40"/>
          <w:szCs w:val="40"/>
        </w:rPr>
      </w:pPr>
      <w:r w:rsidRPr="000D17FA">
        <w:rPr>
          <w:rFonts w:ascii="ＭＳ ゴシック" w:eastAsia="ＭＳ ゴシック" w:hAnsi="ＭＳ ゴシック" w:hint="eastAsia"/>
          <w:noProof/>
          <w:sz w:val="40"/>
          <w:szCs w:val="40"/>
        </w:rPr>
        <w:t>平成２</w:t>
      </w:r>
      <w:r w:rsidR="00550356">
        <w:rPr>
          <w:rFonts w:ascii="ＭＳ ゴシック" w:eastAsia="ＭＳ ゴシック" w:hAnsi="ＭＳ ゴシック" w:hint="eastAsia"/>
          <w:noProof/>
          <w:sz w:val="40"/>
          <w:szCs w:val="40"/>
        </w:rPr>
        <w:t>９</w:t>
      </w:r>
      <w:r w:rsidRPr="000D17FA">
        <w:rPr>
          <w:rFonts w:ascii="ＭＳ ゴシック" w:eastAsia="ＭＳ ゴシック" w:hAnsi="ＭＳ ゴシック" w:hint="eastAsia"/>
          <w:noProof/>
          <w:sz w:val="40"/>
          <w:szCs w:val="40"/>
        </w:rPr>
        <w:t>年</w:t>
      </w:r>
      <w:r w:rsidR="008A352A">
        <w:rPr>
          <w:rFonts w:ascii="ＭＳ ゴシック" w:eastAsia="ＭＳ ゴシック" w:hAnsi="ＭＳ ゴシック" w:hint="eastAsia"/>
          <w:noProof/>
          <w:sz w:val="40"/>
          <w:szCs w:val="40"/>
        </w:rPr>
        <w:t>１０</w:t>
      </w:r>
      <w:r w:rsidRPr="000D17FA">
        <w:rPr>
          <w:rFonts w:ascii="ＭＳ ゴシック" w:eastAsia="ＭＳ ゴシック" w:hAnsi="ＭＳ ゴシック" w:hint="eastAsia"/>
          <w:noProof/>
          <w:sz w:val="40"/>
          <w:szCs w:val="40"/>
        </w:rPr>
        <w:t>月</w:t>
      </w:r>
    </w:p>
    <w:p w:rsidR="00594BBE"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四国電力株式会社</w:t>
      </w:r>
    </w:p>
    <w:p w:rsidR="00714329" w:rsidRDefault="00594BBE">
      <w:pPr>
        <w:widowControl/>
        <w:jc w:val="left"/>
        <w:sectPr w:rsidR="00714329" w:rsidSect="00030E78">
          <w:footerReference w:type="default" r:id="rId9"/>
          <w:pgSz w:w="11906" w:h="16838" w:code="9"/>
          <w:pgMar w:top="1418" w:right="1418" w:bottom="1134" w:left="1418" w:header="851" w:footer="567" w:gutter="0"/>
          <w:pgNumType w:start="1"/>
          <w:cols w:space="425"/>
          <w:docGrid w:type="lines" w:linePitch="350"/>
        </w:sectPr>
      </w:pPr>
      <w:r>
        <w:br w:type="page"/>
      </w:r>
    </w:p>
    <w:p w:rsidR="00594BBE" w:rsidRDefault="00594BBE">
      <w:pPr>
        <w:widowControl/>
        <w:jc w:val="left"/>
      </w:pPr>
    </w:p>
    <w:p w:rsidR="00594BBE" w:rsidRPr="00E15E63" w:rsidRDefault="00594BBE" w:rsidP="00E15E63">
      <w:pPr>
        <w:widowControl/>
        <w:ind w:left="280" w:hangingChars="100" w:hanging="280"/>
        <w:jc w:val="center"/>
        <w:rPr>
          <w:rFonts w:asciiTheme="minorEastAsia" w:hAnsiTheme="minorEastAsia"/>
          <w:sz w:val="28"/>
          <w:szCs w:val="28"/>
        </w:rPr>
      </w:pPr>
      <w:r w:rsidRPr="00E15E63">
        <w:rPr>
          <w:rFonts w:asciiTheme="minorEastAsia" w:hAnsiTheme="minorEastAsia" w:hint="eastAsia"/>
          <w:sz w:val="28"/>
          <w:szCs w:val="28"/>
        </w:rPr>
        <w:t>目　　次</w:t>
      </w:r>
    </w:p>
    <w:p w:rsidR="00594BBE" w:rsidRDefault="00594BBE" w:rsidP="00594BBE">
      <w:pPr>
        <w:widowControl/>
        <w:ind w:left="240" w:hangingChars="100" w:hanging="240"/>
        <w:jc w:val="center"/>
        <w:rPr>
          <w:rFonts w:asciiTheme="minorEastAsia" w:hAnsiTheme="minorEastAsia"/>
          <w:sz w:val="24"/>
          <w:szCs w:val="24"/>
        </w:rPr>
      </w:pPr>
    </w:p>
    <w:p w:rsidR="00CC65CD" w:rsidRPr="00594BBE" w:rsidRDefault="00CC65CD" w:rsidP="00594BBE">
      <w:pPr>
        <w:widowControl/>
        <w:ind w:left="240" w:hangingChars="100" w:hanging="240"/>
        <w:jc w:val="center"/>
        <w:rPr>
          <w:rFonts w:asciiTheme="minorEastAsia" w:hAnsiTheme="minorEastAsia"/>
          <w:sz w:val="24"/>
          <w:szCs w:val="24"/>
        </w:rPr>
      </w:pPr>
    </w:p>
    <w:p w:rsidR="00594BBE" w:rsidRPr="00594BBE" w:rsidRDefault="00594BBE" w:rsidP="00594BBE">
      <w:pPr>
        <w:widowControl/>
        <w:ind w:left="240" w:hangingChars="100" w:hanging="240"/>
        <w:jc w:val="center"/>
        <w:rPr>
          <w:rFonts w:asciiTheme="minorEastAsia" w:hAnsiTheme="minorEastAsia"/>
          <w:sz w:val="24"/>
          <w:szCs w:val="24"/>
        </w:rPr>
      </w:pPr>
    </w:p>
    <w:p w:rsidR="00594BBE" w:rsidRDefault="00594BBE">
      <w:pPr>
        <w:rPr>
          <w:rFonts w:asciiTheme="minorEastAsia" w:hAnsiTheme="minorEastAsia"/>
          <w:sz w:val="24"/>
          <w:szCs w:val="24"/>
        </w:rPr>
      </w:pPr>
    </w:p>
    <w:p w:rsidR="00D323F3" w:rsidRPr="003C7C37" w:rsidRDefault="00D323F3">
      <w:pPr>
        <w:rPr>
          <w:rFonts w:asciiTheme="minorEastAsia" w:hAnsiTheme="minorEastAsia"/>
          <w:sz w:val="24"/>
          <w:szCs w:val="24"/>
        </w:rPr>
      </w:pPr>
      <w:r>
        <w:rPr>
          <w:rFonts w:asciiTheme="minorEastAsia" w:hAnsiTheme="minorEastAsia" w:hint="eastAsia"/>
          <w:sz w:val="24"/>
          <w:szCs w:val="24"/>
        </w:rPr>
        <w:t>１．入札書（様式１）</w:t>
      </w:r>
    </w:p>
    <w:p w:rsidR="00594BBE" w:rsidRPr="00594BBE" w:rsidRDefault="00D323F3">
      <w:pPr>
        <w:rPr>
          <w:rFonts w:asciiTheme="minorEastAsia" w:hAnsiTheme="minorEastAsia"/>
          <w:sz w:val="24"/>
          <w:szCs w:val="24"/>
        </w:rPr>
      </w:pPr>
      <w:r>
        <w:rPr>
          <w:rFonts w:asciiTheme="minorEastAsia" w:hAnsiTheme="minorEastAsia" w:hint="eastAsia"/>
          <w:sz w:val="24"/>
          <w:szCs w:val="24"/>
        </w:rPr>
        <w:t>２．応札者の概要（様式２）</w:t>
      </w:r>
    </w:p>
    <w:p w:rsidR="00594BBE" w:rsidRPr="00594BBE" w:rsidRDefault="00D323F3">
      <w:pPr>
        <w:rPr>
          <w:rFonts w:asciiTheme="minorEastAsia" w:hAnsiTheme="minorEastAsia"/>
          <w:sz w:val="24"/>
          <w:szCs w:val="24"/>
        </w:rPr>
      </w:pPr>
      <w:r>
        <w:rPr>
          <w:rFonts w:asciiTheme="minorEastAsia" w:hAnsiTheme="minorEastAsia" w:hint="eastAsia"/>
          <w:sz w:val="24"/>
          <w:szCs w:val="24"/>
        </w:rPr>
        <w:t>３．電源等の仕様（様式３－１</w:t>
      </w:r>
      <w:r w:rsidR="00737BC0">
        <w:rPr>
          <w:rFonts w:asciiTheme="minorEastAsia" w:hAnsiTheme="minorEastAsia" w:hint="eastAsia"/>
          <w:sz w:val="24"/>
          <w:szCs w:val="24"/>
        </w:rPr>
        <w:t>、</w:t>
      </w:r>
      <w:r>
        <w:rPr>
          <w:rFonts w:asciiTheme="minorEastAsia" w:hAnsiTheme="minorEastAsia" w:hint="eastAsia"/>
          <w:sz w:val="24"/>
          <w:szCs w:val="24"/>
        </w:rPr>
        <w:t>３－２</w:t>
      </w:r>
      <w:r w:rsidR="00737BC0">
        <w:rPr>
          <w:rFonts w:asciiTheme="minorEastAsia" w:hAnsiTheme="minorEastAsia" w:hint="eastAsia"/>
          <w:sz w:val="24"/>
          <w:szCs w:val="24"/>
        </w:rPr>
        <w:t>、</w:t>
      </w:r>
      <w:r>
        <w:rPr>
          <w:rFonts w:asciiTheme="minorEastAsia" w:hAnsiTheme="minorEastAsia" w:hint="eastAsia"/>
          <w:sz w:val="24"/>
          <w:szCs w:val="24"/>
        </w:rPr>
        <w:t>３－３）</w:t>
      </w:r>
    </w:p>
    <w:p w:rsidR="00594BBE" w:rsidRPr="00594BBE" w:rsidRDefault="00D323F3">
      <w:pPr>
        <w:rPr>
          <w:rFonts w:asciiTheme="minorEastAsia" w:hAnsiTheme="minorEastAsia"/>
          <w:sz w:val="24"/>
          <w:szCs w:val="24"/>
        </w:rPr>
      </w:pPr>
      <w:r>
        <w:rPr>
          <w:rFonts w:asciiTheme="minorEastAsia" w:hAnsiTheme="minorEastAsia" w:hint="eastAsia"/>
          <w:sz w:val="24"/>
          <w:szCs w:val="24"/>
        </w:rPr>
        <w:t>４．周波数制御・需給バランス調整機能（様式４）</w:t>
      </w:r>
    </w:p>
    <w:p w:rsidR="0043393F" w:rsidRPr="00520329" w:rsidRDefault="00D323F3" w:rsidP="00D323F3">
      <w:pPr>
        <w:rPr>
          <w:rFonts w:hAnsi="ＭＳ 明朝"/>
          <w:sz w:val="24"/>
        </w:rPr>
      </w:pPr>
      <w:r>
        <w:rPr>
          <w:rFonts w:hAnsi="ＭＳ 明朝" w:hint="eastAsia"/>
          <w:sz w:val="24"/>
        </w:rPr>
        <w:t>５．</w:t>
      </w:r>
      <w:r w:rsidR="0043393F" w:rsidRPr="00520329">
        <w:rPr>
          <w:rFonts w:hAnsi="ＭＳ 明朝" w:hint="eastAsia"/>
          <w:sz w:val="24"/>
        </w:rPr>
        <w:t>電源等の主要運用値・起動停止条件（様式５－１、５－２、５－３）</w:t>
      </w:r>
    </w:p>
    <w:p w:rsidR="0043393F" w:rsidRPr="00520329" w:rsidRDefault="00D323F3" w:rsidP="00D323F3">
      <w:pPr>
        <w:rPr>
          <w:rFonts w:hAnsi="ＭＳ 明朝"/>
          <w:sz w:val="24"/>
        </w:rPr>
      </w:pPr>
      <w:r>
        <w:rPr>
          <w:rFonts w:hAnsi="ＭＳ 明朝" w:hint="eastAsia"/>
          <w:sz w:val="24"/>
        </w:rPr>
        <w:t>６．</w:t>
      </w:r>
      <w:r w:rsidR="0043393F" w:rsidRPr="00520329">
        <w:rPr>
          <w:rFonts w:hAnsi="ＭＳ 明朝" w:hint="eastAsia"/>
          <w:sz w:val="24"/>
        </w:rPr>
        <w:t>電源等の運転実績について（様式６）</w:t>
      </w:r>
    </w:p>
    <w:p w:rsidR="0043393F" w:rsidRPr="00520329" w:rsidRDefault="00D323F3" w:rsidP="00D323F3">
      <w:pPr>
        <w:rPr>
          <w:rFonts w:hAnsi="ＭＳ 明朝"/>
          <w:sz w:val="24"/>
        </w:rPr>
      </w:pPr>
      <w:r>
        <w:rPr>
          <w:rFonts w:hAnsi="ＭＳ 明朝" w:hint="eastAsia"/>
          <w:sz w:val="24"/>
        </w:rPr>
        <w:t>７．</w:t>
      </w:r>
      <w:r w:rsidR="0043393F" w:rsidRPr="00520329">
        <w:rPr>
          <w:rFonts w:hAnsi="ＭＳ 明朝" w:hint="eastAsia"/>
          <w:sz w:val="24"/>
        </w:rPr>
        <w:t>運用条件に関わる事項（様式７）</w:t>
      </w:r>
    </w:p>
    <w:p w:rsidR="00E37BD0" w:rsidRDefault="00EC3EAD">
      <w:pPr>
        <w:rPr>
          <w:rFonts w:asciiTheme="minorEastAsia" w:hAnsiTheme="minorEastAsia"/>
          <w:sz w:val="24"/>
          <w:szCs w:val="24"/>
        </w:rPr>
      </w:pPr>
      <w:r>
        <w:rPr>
          <w:rFonts w:asciiTheme="minorEastAsia" w:hAnsiTheme="minorEastAsia" w:hint="eastAsia"/>
          <w:sz w:val="24"/>
          <w:szCs w:val="24"/>
        </w:rPr>
        <w:t>８．</w:t>
      </w:r>
      <w:r w:rsidR="00155390" w:rsidRPr="00155390">
        <w:rPr>
          <w:rFonts w:asciiTheme="minorEastAsia" w:hAnsiTheme="minorEastAsia" w:hint="eastAsia"/>
          <w:sz w:val="24"/>
          <w:szCs w:val="24"/>
        </w:rPr>
        <w:t>従量料金の設定に関わる事項（様式８）</w:t>
      </w:r>
    </w:p>
    <w:p w:rsidR="00D323F3" w:rsidRDefault="00D323F3">
      <w:pPr>
        <w:rPr>
          <w:rFonts w:asciiTheme="minorEastAsia" w:hAnsiTheme="minorEastAsia"/>
          <w:sz w:val="24"/>
          <w:szCs w:val="24"/>
        </w:rPr>
      </w:pPr>
    </w:p>
    <w:p w:rsidR="00D323F3" w:rsidRDefault="00D323F3">
      <w:pPr>
        <w:rPr>
          <w:rFonts w:asciiTheme="minorEastAsia" w:hAnsiTheme="minorEastAsia"/>
          <w:sz w:val="24"/>
          <w:szCs w:val="24"/>
        </w:rPr>
      </w:pPr>
    </w:p>
    <w:p w:rsidR="00D323F3" w:rsidRDefault="00D323F3">
      <w:pPr>
        <w:rPr>
          <w:rFonts w:asciiTheme="minorEastAsia" w:hAnsiTheme="minorEastAsia"/>
          <w:sz w:val="24"/>
          <w:szCs w:val="24"/>
        </w:rPr>
      </w:pPr>
    </w:p>
    <w:p w:rsidR="00E37BD0" w:rsidRDefault="00E37BD0">
      <w:pPr>
        <w:widowControl/>
        <w:jc w:val="left"/>
        <w:rPr>
          <w:rFonts w:asciiTheme="minorEastAsia" w:hAnsiTheme="minorEastAsia"/>
          <w:sz w:val="24"/>
          <w:szCs w:val="24"/>
        </w:rPr>
      </w:pPr>
      <w:r>
        <w:rPr>
          <w:rFonts w:asciiTheme="minorEastAsia" w:hAnsiTheme="minorEastAsia"/>
          <w:sz w:val="24"/>
          <w:szCs w:val="24"/>
        </w:rPr>
        <w:br w:type="page"/>
      </w:r>
    </w:p>
    <w:p w:rsidR="003D3C1B" w:rsidRPr="00CE629F" w:rsidRDefault="003D3C1B" w:rsidP="003D3C1B">
      <w:pPr>
        <w:rPr>
          <w:rFonts w:asciiTheme="minorEastAsia" w:hAnsiTheme="minorEastAsia"/>
          <w:sz w:val="24"/>
        </w:rPr>
      </w:pPr>
      <w:r w:rsidRPr="00CE629F">
        <w:rPr>
          <w:rFonts w:asciiTheme="minorEastAsia" w:hAnsiTheme="minorEastAsia" w:hint="eastAsia"/>
          <w:sz w:val="24"/>
        </w:rPr>
        <w:lastRenderedPageBreak/>
        <w:t>（様式１）</w:t>
      </w:r>
    </w:p>
    <w:p w:rsidR="003D3C1B" w:rsidRPr="008D39D2" w:rsidRDefault="003D3C1B" w:rsidP="003D3C1B">
      <w:pPr>
        <w:jc w:val="right"/>
        <w:rPr>
          <w:rFonts w:asciiTheme="minorEastAsia" w:hAnsiTheme="minorEastAsia"/>
          <w:sz w:val="24"/>
        </w:rPr>
      </w:pPr>
      <w:r w:rsidRPr="008D39D2">
        <w:rPr>
          <w:rFonts w:asciiTheme="minorEastAsia" w:hAnsiTheme="minorEastAsia" w:hint="eastAsia"/>
          <w:sz w:val="24"/>
        </w:rPr>
        <w:t>平成●●年●月●日</w:t>
      </w:r>
    </w:p>
    <w:p w:rsidR="003D3C1B" w:rsidRPr="008D39D2" w:rsidRDefault="003D3C1B" w:rsidP="003D3C1B">
      <w:pPr>
        <w:jc w:val="right"/>
        <w:rPr>
          <w:rFonts w:asciiTheme="minorEastAsia" w:hAnsiTheme="minorEastAsia"/>
          <w:sz w:val="24"/>
        </w:rPr>
      </w:pPr>
    </w:p>
    <w:p w:rsidR="003D3C1B" w:rsidRPr="008D39D2" w:rsidRDefault="003D3C1B" w:rsidP="003D3C1B">
      <w:pPr>
        <w:jc w:val="center"/>
        <w:rPr>
          <w:rFonts w:asciiTheme="minorEastAsia" w:hAnsiTheme="minorEastAsia"/>
          <w:sz w:val="24"/>
        </w:rPr>
      </w:pPr>
      <w:r w:rsidRPr="008D39D2">
        <w:rPr>
          <w:rFonts w:asciiTheme="minorEastAsia" w:hAnsiTheme="minorEastAsia" w:hint="eastAsia"/>
          <w:sz w:val="24"/>
        </w:rPr>
        <w:t>入　札　書</w:t>
      </w:r>
    </w:p>
    <w:p w:rsidR="003D3C1B" w:rsidRPr="008D39D2" w:rsidRDefault="003D3C1B" w:rsidP="003D3C1B">
      <w:pPr>
        <w:jc w:val="left"/>
        <w:rPr>
          <w:rFonts w:asciiTheme="minorEastAsia" w:hAnsiTheme="minorEastAsia"/>
          <w:sz w:val="24"/>
        </w:rPr>
      </w:pPr>
      <w:r w:rsidRPr="008D39D2">
        <w:rPr>
          <w:rFonts w:asciiTheme="minorEastAsia" w:hAnsiTheme="minorEastAsia" w:hint="eastAsia"/>
          <w:sz w:val="24"/>
        </w:rPr>
        <w:t>四国電力株式会社</w:t>
      </w:r>
    </w:p>
    <w:p w:rsidR="003D3C1B" w:rsidRPr="008D39D2" w:rsidRDefault="003D3C1B" w:rsidP="003D3C1B">
      <w:pPr>
        <w:jc w:val="left"/>
        <w:rPr>
          <w:rFonts w:asciiTheme="minorEastAsia" w:hAnsiTheme="minorEastAsia"/>
          <w:sz w:val="24"/>
        </w:rPr>
      </w:pPr>
      <w:r w:rsidRPr="008D39D2">
        <w:rPr>
          <w:rFonts w:asciiTheme="minorEastAsia" w:hAnsiTheme="minorEastAsia" w:hint="eastAsia"/>
          <w:sz w:val="24"/>
        </w:rPr>
        <w:t xml:space="preserve">　取締役社長　佐伯　勇人　殿</w:t>
      </w:r>
    </w:p>
    <w:p w:rsidR="003D3C1B" w:rsidRPr="008D39D2" w:rsidRDefault="003D3C1B" w:rsidP="003D3C1B">
      <w:pPr>
        <w:jc w:val="right"/>
        <w:rPr>
          <w:rFonts w:asciiTheme="minorEastAsia" w:hAnsiTheme="minorEastAsia"/>
          <w:sz w:val="24"/>
        </w:rPr>
      </w:pPr>
      <w:r w:rsidRPr="008D39D2">
        <w:rPr>
          <w:rFonts w:asciiTheme="minorEastAsia" w:hAnsiTheme="minorEastAsia" w:hint="eastAsia"/>
          <w:sz w:val="24"/>
        </w:rPr>
        <w:t>会社名　　　　　●●株式会社</w:t>
      </w:r>
    </w:p>
    <w:p w:rsidR="003D3C1B" w:rsidRPr="008D39D2" w:rsidRDefault="003D3C1B" w:rsidP="003D3C1B">
      <w:pPr>
        <w:jc w:val="right"/>
        <w:rPr>
          <w:rFonts w:asciiTheme="minorEastAsia" w:hAnsiTheme="minorEastAsia"/>
          <w:sz w:val="24"/>
        </w:rPr>
      </w:pPr>
      <w:r w:rsidRPr="008D39D2">
        <w:rPr>
          <w:rFonts w:asciiTheme="minorEastAsia" w:hAnsiTheme="minorEastAsia" w:hint="eastAsia"/>
          <w:sz w:val="24"/>
        </w:rPr>
        <w:t>代表者氏名　 ●●●●　　印</w:t>
      </w:r>
    </w:p>
    <w:p w:rsidR="003D3C1B" w:rsidRPr="008D39D2" w:rsidRDefault="003D3C1B" w:rsidP="003D3C1B">
      <w:pPr>
        <w:rPr>
          <w:rFonts w:asciiTheme="minorEastAsia" w:hAnsiTheme="minorEastAsia"/>
          <w:sz w:val="24"/>
        </w:rPr>
      </w:pPr>
    </w:p>
    <w:p w:rsidR="003D3C1B" w:rsidRPr="008D39D2" w:rsidRDefault="003D3C1B" w:rsidP="003D3C1B">
      <w:pPr>
        <w:rPr>
          <w:rFonts w:asciiTheme="minorEastAsia" w:hAnsiTheme="minorEastAsia"/>
          <w:sz w:val="24"/>
        </w:rPr>
      </w:pPr>
      <w:r w:rsidRPr="008D39D2">
        <w:rPr>
          <w:rFonts w:asciiTheme="minorEastAsia" w:hAnsiTheme="minorEastAsia" w:hint="eastAsia"/>
          <w:sz w:val="24"/>
        </w:rPr>
        <w:t xml:space="preserve">　四国電力株式会社が公表した「平成2</w:t>
      </w:r>
      <w:r w:rsidR="00550356">
        <w:rPr>
          <w:rFonts w:asciiTheme="minorEastAsia" w:hAnsiTheme="minorEastAsia" w:hint="eastAsia"/>
          <w:sz w:val="24"/>
        </w:rPr>
        <w:t>9</w:t>
      </w:r>
      <w:r w:rsidRPr="008D39D2">
        <w:rPr>
          <w:rFonts w:asciiTheme="minorEastAsia" w:hAnsiTheme="minorEastAsia" w:hint="eastAsia"/>
          <w:sz w:val="24"/>
        </w:rPr>
        <w:t>年度電源Ⅰ需給バランス調整力募集要綱」を承認し、下記のとおり入札いたします。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4515"/>
        <w:gridCol w:w="4557"/>
      </w:tblGrid>
      <w:tr w:rsidR="008D39D2" w:rsidRPr="008D39D2" w:rsidTr="00B27261">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１　電源等所在地および名称</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●●県●●市●●番●●発電所●号機</w:t>
            </w:r>
          </w:p>
        </w:tc>
      </w:tr>
      <w:tr w:rsidR="008D39D2" w:rsidRPr="008D39D2" w:rsidTr="00B27261">
        <w:trPr>
          <w:trHeight w:val="361"/>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２　電源Ⅰ需給バランス調整力</w:t>
            </w:r>
          </w:p>
          <w:p w:rsidR="003D3C1B" w:rsidRPr="008D39D2" w:rsidRDefault="003D3C1B" w:rsidP="00B27261">
            <w:pPr>
              <w:ind w:firstLineChars="200" w:firstLine="480"/>
              <w:rPr>
                <w:rFonts w:asciiTheme="minorEastAsia" w:hAnsiTheme="minorEastAsia"/>
                <w:sz w:val="24"/>
              </w:rPr>
            </w:pPr>
            <w:r w:rsidRPr="008D39D2">
              <w:rPr>
                <w:rFonts w:asciiTheme="minorEastAsia" w:hAnsiTheme="minorEastAsia" w:hint="eastAsia"/>
                <w:sz w:val="24"/>
              </w:rPr>
              <w:t>契約電力　　（送電端値）</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●キロワット</w:t>
            </w:r>
          </w:p>
        </w:tc>
      </w:tr>
      <w:tr w:rsidR="008D39D2" w:rsidRPr="008D39D2" w:rsidTr="00B27261">
        <w:trPr>
          <w:trHeight w:val="3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 xml:space="preserve">　　運転継続時間</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●時間連続可能</w:t>
            </w:r>
          </w:p>
        </w:tc>
      </w:tr>
      <w:tr w:rsidR="008D39D2" w:rsidRPr="008D39D2" w:rsidTr="00B27261">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 xml:space="preserve">　　年間計画停止日数</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●日間停止予定</w:t>
            </w:r>
          </w:p>
        </w:tc>
      </w:tr>
      <w:tr w:rsidR="008D39D2" w:rsidRPr="008D39D2" w:rsidTr="00B27261">
        <w:trPr>
          <w:trHeight w:val="169"/>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7E3E" w:rsidRDefault="003D3C1B" w:rsidP="00B27261">
            <w:pPr>
              <w:rPr>
                <w:rFonts w:asciiTheme="minorEastAsia" w:hAnsiTheme="minorEastAsia"/>
                <w:sz w:val="24"/>
                <w:szCs w:val="24"/>
              </w:rPr>
            </w:pPr>
            <w:r w:rsidRPr="00417E3E">
              <w:rPr>
                <w:rFonts w:asciiTheme="minorEastAsia" w:hAnsiTheme="minorEastAsia" w:hint="eastAsia"/>
                <w:sz w:val="24"/>
                <w:szCs w:val="24"/>
              </w:rPr>
              <w:t xml:space="preserve">　　電源Ⅰ需給ﾊﾞﾗﾝｽ調整力提供可能</w:t>
            </w:r>
          </w:p>
          <w:p w:rsidR="003D3C1B" w:rsidRPr="00417E3E" w:rsidRDefault="003D3C1B" w:rsidP="00417E3E">
            <w:pPr>
              <w:ind w:firstLineChars="200" w:firstLine="480"/>
              <w:rPr>
                <w:rFonts w:asciiTheme="minorEastAsia" w:hAnsiTheme="minorEastAsia"/>
                <w:sz w:val="24"/>
                <w:szCs w:val="24"/>
              </w:rPr>
            </w:pPr>
            <w:r w:rsidRPr="00417E3E">
              <w:rPr>
                <w:rFonts w:asciiTheme="minorEastAsia" w:hAnsiTheme="minorEastAsia" w:hint="eastAsia"/>
                <w:sz w:val="24"/>
                <w:szCs w:val="24"/>
              </w:rPr>
              <w:t>時間</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●時～●時（１日（0時～24時）の間）</w:t>
            </w:r>
          </w:p>
        </w:tc>
      </w:tr>
      <w:tr w:rsidR="008D39D2" w:rsidRPr="008D39D2" w:rsidTr="00B27261">
        <w:trPr>
          <w:trHeight w:val="91"/>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３　基本料金</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●円</w:t>
            </w:r>
          </w:p>
        </w:tc>
      </w:tr>
      <w:tr w:rsidR="008D39D2" w:rsidRPr="008D39D2" w:rsidTr="00B27261">
        <w:trPr>
          <w:trHeight w:val="269"/>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ind w:left="446" w:hangingChars="186" w:hanging="446"/>
              <w:rPr>
                <w:rFonts w:asciiTheme="minorEastAsia" w:hAnsiTheme="minorEastAsia"/>
                <w:sz w:val="24"/>
              </w:rPr>
            </w:pPr>
            <w:r w:rsidRPr="008D39D2">
              <w:rPr>
                <w:rFonts w:asciiTheme="minorEastAsia" w:hAnsiTheme="minorEastAsia" w:hint="eastAsia"/>
                <w:sz w:val="24"/>
              </w:rPr>
              <w:t>４　入札価格（基本料金÷電源Ⅰ需給</w:t>
            </w:r>
          </w:p>
          <w:p w:rsidR="003D3C1B" w:rsidRPr="008D39D2" w:rsidRDefault="003D3C1B" w:rsidP="00B27261">
            <w:pPr>
              <w:ind w:leftChars="100" w:left="210" w:firstLineChars="100" w:firstLine="240"/>
              <w:rPr>
                <w:rFonts w:asciiTheme="minorEastAsia" w:hAnsiTheme="minorEastAsia"/>
                <w:sz w:val="24"/>
              </w:rPr>
            </w:pPr>
            <w:r w:rsidRPr="008D39D2">
              <w:rPr>
                <w:rFonts w:asciiTheme="minorEastAsia" w:hAnsiTheme="minorEastAsia" w:hint="eastAsia"/>
                <w:sz w:val="24"/>
              </w:rPr>
              <w:t>バランス調整力契約電力）</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 xml:space="preserve">１キロワットあたり　　●円　　●銭　</w:t>
            </w:r>
          </w:p>
        </w:tc>
      </w:tr>
      <w:tr w:rsidR="008D39D2" w:rsidRPr="008D39D2" w:rsidTr="00B27261">
        <w:trPr>
          <w:trHeight w:val="2109"/>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５　非価格要素評価</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417E3E">
            <w:pPr>
              <w:rPr>
                <w:rFonts w:asciiTheme="minorEastAsia" w:hAnsiTheme="minorEastAsia"/>
                <w:sz w:val="24"/>
                <w:u w:val="single"/>
              </w:rPr>
            </w:pPr>
            <w:r w:rsidRPr="008D39D2">
              <w:rPr>
                <w:rFonts w:asciiTheme="minorEastAsia" w:hAnsiTheme="minorEastAsia" w:hint="eastAsia"/>
                <w:sz w:val="24"/>
                <w:u w:val="single"/>
              </w:rPr>
              <w:t>合　計　　　　　　　　　　●ﾎﾟｲﾝﾄ</w:t>
            </w:r>
          </w:p>
          <w:p w:rsidR="00417E3E" w:rsidRDefault="003D3C1B" w:rsidP="00417E3E">
            <w:pPr>
              <w:rPr>
                <w:rFonts w:asciiTheme="minorEastAsia" w:hAnsiTheme="minorEastAsia"/>
                <w:sz w:val="24"/>
              </w:rPr>
            </w:pPr>
            <w:r w:rsidRPr="008D39D2">
              <w:rPr>
                <w:rFonts w:asciiTheme="minorEastAsia" w:hAnsiTheme="minorEastAsia" w:hint="eastAsia"/>
                <w:sz w:val="24"/>
              </w:rPr>
              <w:t>加点項目</w:t>
            </w:r>
          </w:p>
          <w:p w:rsidR="003D3C1B" w:rsidRPr="008D39D2" w:rsidRDefault="003D3C1B" w:rsidP="00417E3E">
            <w:pPr>
              <w:ind w:firstLineChars="400" w:firstLine="960"/>
              <w:rPr>
                <w:rFonts w:asciiTheme="minorEastAsia" w:hAnsiTheme="minorEastAsia"/>
                <w:sz w:val="24"/>
              </w:rPr>
            </w:pPr>
            <w:r w:rsidRPr="008D39D2">
              <w:rPr>
                <w:rFonts w:asciiTheme="minorEastAsia" w:hAnsiTheme="minorEastAsia" w:hint="eastAsia"/>
                <w:sz w:val="24"/>
              </w:rPr>
              <w:t xml:space="preserve">　１（加点要素１）　●ﾎﾟｲﾝﾄ　</w:t>
            </w:r>
          </w:p>
          <w:p w:rsidR="003D3C1B" w:rsidRPr="008D39D2" w:rsidRDefault="003D3C1B" w:rsidP="00417E3E">
            <w:pPr>
              <w:rPr>
                <w:rFonts w:asciiTheme="minorEastAsia" w:hAnsiTheme="minorEastAsia"/>
                <w:sz w:val="24"/>
              </w:rPr>
            </w:pPr>
            <w:r w:rsidRPr="008D39D2">
              <w:rPr>
                <w:rFonts w:asciiTheme="minorEastAsia" w:hAnsiTheme="minorEastAsia" w:hint="eastAsia"/>
                <w:sz w:val="24"/>
              </w:rPr>
              <w:t xml:space="preserve">　　　　　２（加点要素２）　●ﾎﾟｲﾝﾄ</w:t>
            </w:r>
          </w:p>
          <w:p w:rsidR="00FC5AA6" w:rsidRDefault="003D3C1B" w:rsidP="00630641">
            <w:pPr>
              <w:rPr>
                <w:rFonts w:asciiTheme="minorEastAsia" w:hAnsiTheme="minorEastAsia"/>
                <w:sz w:val="24"/>
              </w:rPr>
            </w:pPr>
            <w:r w:rsidRPr="008D39D2">
              <w:rPr>
                <w:rFonts w:asciiTheme="minorEastAsia" w:hAnsiTheme="minorEastAsia" w:hint="eastAsia"/>
                <w:sz w:val="24"/>
              </w:rPr>
              <w:t xml:space="preserve">　　　　　３（加点要素３）　●ﾎﾟｲﾝﾄ</w:t>
            </w:r>
            <w:r w:rsidR="00FC5AA6">
              <w:rPr>
                <w:rFonts w:asciiTheme="minorEastAsia" w:hAnsiTheme="minorEastAsia" w:hint="eastAsia"/>
                <w:sz w:val="24"/>
              </w:rPr>
              <w:t>減点項目</w:t>
            </w:r>
          </w:p>
          <w:p w:rsidR="00FC5AA6" w:rsidRPr="008D39D2" w:rsidRDefault="00FC5AA6" w:rsidP="00FC5AA6">
            <w:pPr>
              <w:ind w:firstLineChars="500" w:firstLine="1200"/>
              <w:rPr>
                <w:rFonts w:asciiTheme="minorEastAsia" w:hAnsiTheme="minorEastAsia"/>
                <w:sz w:val="24"/>
              </w:rPr>
            </w:pPr>
            <w:r>
              <w:rPr>
                <w:rFonts w:asciiTheme="minorEastAsia" w:hAnsiTheme="minorEastAsia" w:hint="eastAsia"/>
                <w:sz w:val="24"/>
              </w:rPr>
              <w:t>１</w:t>
            </w:r>
            <w:r w:rsidRPr="002E716C">
              <w:rPr>
                <w:rFonts w:asciiTheme="minorEastAsia" w:hAnsiTheme="minorEastAsia" w:hint="eastAsia"/>
                <w:sz w:val="24"/>
              </w:rPr>
              <w:t>（</w:t>
            </w:r>
            <w:r>
              <w:rPr>
                <w:rFonts w:asciiTheme="minorEastAsia" w:hAnsiTheme="minorEastAsia" w:hint="eastAsia"/>
                <w:sz w:val="24"/>
              </w:rPr>
              <w:t>減点要素１）－</w:t>
            </w:r>
            <w:r w:rsidRPr="00697C88">
              <w:rPr>
                <w:rFonts w:asciiTheme="minorEastAsia" w:hAnsiTheme="minorEastAsia" w:hint="eastAsia"/>
                <w:sz w:val="24"/>
              </w:rPr>
              <w:t>●</w:t>
            </w:r>
            <w:r w:rsidRPr="002E716C">
              <w:rPr>
                <w:rFonts w:asciiTheme="minorEastAsia" w:hAnsiTheme="minorEastAsia" w:hint="eastAsia"/>
                <w:sz w:val="24"/>
              </w:rPr>
              <w:t>ﾎﾟｲﾝﾄ</w:t>
            </w:r>
          </w:p>
        </w:tc>
      </w:tr>
      <w:tr w:rsidR="008D39D2" w:rsidRPr="008D39D2" w:rsidTr="00B27261">
        <w:trPr>
          <w:trHeight w:val="132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D3C1B" w:rsidRPr="008D39D2" w:rsidRDefault="003D3C1B" w:rsidP="00B27261">
            <w:pPr>
              <w:rPr>
                <w:rFonts w:ascii="ＭＳ 明朝" w:hAnsi="ＭＳ 明朝"/>
                <w:sz w:val="24"/>
              </w:rPr>
            </w:pPr>
            <w:r w:rsidRPr="008D39D2">
              <w:rPr>
                <w:rFonts w:hAnsi="ＭＳ 明朝" w:hint="eastAsia"/>
                <w:sz w:val="24"/>
              </w:rPr>
              <w:t>６　他の応札との関係</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8"/>
              <w:tblW w:w="4247" w:type="dxa"/>
              <w:tblLayout w:type="fixed"/>
              <w:tblLook w:val="04A0" w:firstRow="1" w:lastRow="0" w:firstColumn="1" w:lastColumn="0" w:noHBand="0" w:noVBand="1"/>
            </w:tblPr>
            <w:tblGrid>
              <w:gridCol w:w="1415"/>
              <w:gridCol w:w="1416"/>
              <w:gridCol w:w="1416"/>
            </w:tblGrid>
            <w:tr w:rsidR="008D39D2" w:rsidRPr="008D39D2" w:rsidTr="00B27261">
              <w:trPr>
                <w:trHeight w:val="359"/>
              </w:trPr>
              <w:tc>
                <w:tcPr>
                  <w:tcW w:w="1415" w:type="dxa"/>
                </w:tcPr>
                <w:p w:rsidR="003D3C1B" w:rsidRPr="008D39D2" w:rsidRDefault="003D3C1B" w:rsidP="00B27261">
                  <w:pPr>
                    <w:rPr>
                      <w:rFonts w:hAnsi="ＭＳ 明朝"/>
                      <w:sz w:val="24"/>
                    </w:rPr>
                  </w:pPr>
                </w:p>
              </w:tc>
              <w:tc>
                <w:tcPr>
                  <w:tcW w:w="1416" w:type="dxa"/>
                </w:tcPr>
                <w:p w:rsidR="003D3C1B" w:rsidRPr="008D39D2" w:rsidRDefault="003D3C1B" w:rsidP="00B27261">
                  <w:pPr>
                    <w:jc w:val="center"/>
                    <w:rPr>
                      <w:rFonts w:hAnsi="ＭＳ 明朝"/>
                      <w:sz w:val="24"/>
                    </w:rPr>
                  </w:pPr>
                  <w:r w:rsidRPr="008D39D2">
                    <w:rPr>
                      <w:rFonts w:hAnsi="ＭＳ 明朝" w:hint="eastAsia"/>
                      <w:sz w:val="24"/>
                    </w:rPr>
                    <w:t>重複入札</w:t>
                  </w:r>
                </w:p>
              </w:tc>
              <w:tc>
                <w:tcPr>
                  <w:tcW w:w="1416" w:type="dxa"/>
                </w:tcPr>
                <w:p w:rsidR="003D3C1B" w:rsidRPr="008D39D2" w:rsidRDefault="003D3C1B" w:rsidP="00B27261">
                  <w:pPr>
                    <w:jc w:val="center"/>
                    <w:rPr>
                      <w:rFonts w:hAnsi="ＭＳ 明朝"/>
                      <w:sz w:val="24"/>
                    </w:rPr>
                  </w:pPr>
                  <w:r w:rsidRPr="008D39D2">
                    <w:rPr>
                      <w:rFonts w:hAnsi="ＭＳ 明朝" w:hint="eastAsia"/>
                      <w:sz w:val="24"/>
                    </w:rPr>
                    <w:t>複数入札</w:t>
                  </w:r>
                </w:p>
              </w:tc>
            </w:tr>
            <w:tr w:rsidR="008D39D2" w:rsidRPr="008D39D2" w:rsidTr="00B27261">
              <w:trPr>
                <w:trHeight w:val="535"/>
              </w:trPr>
              <w:tc>
                <w:tcPr>
                  <w:tcW w:w="1415" w:type="dxa"/>
                </w:tcPr>
                <w:p w:rsidR="00417E3E" w:rsidRDefault="003D3C1B" w:rsidP="00417E3E">
                  <w:pPr>
                    <w:jc w:val="center"/>
                    <w:rPr>
                      <w:rFonts w:hAnsi="ＭＳ 明朝"/>
                      <w:sz w:val="24"/>
                      <w:szCs w:val="24"/>
                    </w:rPr>
                  </w:pPr>
                  <w:r w:rsidRPr="00417E3E">
                    <w:rPr>
                      <w:rFonts w:hAnsi="ＭＳ 明朝" w:hint="eastAsia"/>
                      <w:sz w:val="24"/>
                      <w:szCs w:val="24"/>
                    </w:rPr>
                    <w:t>電源Ⅰ</w:t>
                  </w:r>
                </w:p>
                <w:p w:rsidR="003D3C1B" w:rsidRPr="00417E3E" w:rsidRDefault="00FC5AA6" w:rsidP="00417E3E">
                  <w:pPr>
                    <w:jc w:val="center"/>
                    <w:rPr>
                      <w:rFonts w:hAnsi="ＭＳ 明朝"/>
                      <w:sz w:val="24"/>
                      <w:szCs w:val="24"/>
                    </w:rPr>
                  </w:pPr>
                  <w:r>
                    <w:rPr>
                      <w:rFonts w:hAnsi="ＭＳ 明朝" w:hint="eastAsia"/>
                      <w:sz w:val="24"/>
                      <w:szCs w:val="24"/>
                    </w:rPr>
                    <w:t>周波数</w:t>
                  </w:r>
                  <w:r w:rsidR="003D3C1B" w:rsidRPr="00417E3E">
                    <w:rPr>
                      <w:rFonts w:hAnsi="ＭＳ 明朝" w:hint="eastAsia"/>
                      <w:sz w:val="24"/>
                      <w:szCs w:val="24"/>
                    </w:rPr>
                    <w:t>調整力</w:t>
                  </w:r>
                </w:p>
              </w:tc>
              <w:tc>
                <w:tcPr>
                  <w:tcW w:w="1416" w:type="dxa"/>
                </w:tcPr>
                <w:p w:rsidR="003D3C1B" w:rsidRPr="008D39D2" w:rsidRDefault="003D3C1B" w:rsidP="00B27261">
                  <w:pPr>
                    <w:rPr>
                      <w:rFonts w:hAnsi="ＭＳ 明朝"/>
                      <w:sz w:val="24"/>
                    </w:rPr>
                  </w:pPr>
                </w:p>
              </w:tc>
              <w:tc>
                <w:tcPr>
                  <w:tcW w:w="1416" w:type="dxa"/>
                </w:tcPr>
                <w:p w:rsidR="003D3C1B" w:rsidRPr="008D39D2" w:rsidRDefault="003D3C1B" w:rsidP="00B27261">
                  <w:pPr>
                    <w:rPr>
                      <w:rFonts w:hAnsi="ＭＳ 明朝"/>
                      <w:sz w:val="24"/>
                    </w:rPr>
                  </w:pPr>
                </w:p>
              </w:tc>
            </w:tr>
          </w:tbl>
          <w:p w:rsidR="003D3C1B" w:rsidRPr="008D39D2" w:rsidRDefault="003D3C1B" w:rsidP="00B27261">
            <w:pPr>
              <w:rPr>
                <w:rFonts w:ascii="ＭＳ 明朝" w:hAnsi="ＭＳ 明朝"/>
                <w:sz w:val="20"/>
                <w:szCs w:val="20"/>
                <w:u w:val="single"/>
              </w:rPr>
            </w:pPr>
            <w:r w:rsidRPr="008D39D2">
              <w:rPr>
                <w:rFonts w:hAnsi="ＭＳ 明朝" w:hint="eastAsia"/>
                <w:sz w:val="20"/>
                <w:szCs w:val="20"/>
              </w:rPr>
              <w:t>（該当するものに○（マル）をつけてください。）</w:t>
            </w:r>
          </w:p>
        </w:tc>
      </w:tr>
    </w:tbl>
    <w:p w:rsidR="003D3C1B" w:rsidRDefault="003D3C1B" w:rsidP="003D3C1B">
      <w:pPr>
        <w:widowControl/>
        <w:jc w:val="left"/>
        <w:rPr>
          <w:rFonts w:asciiTheme="minorEastAsia" w:hAnsiTheme="minorEastAsia"/>
          <w:sz w:val="24"/>
          <w:szCs w:val="24"/>
        </w:rPr>
      </w:pPr>
      <w:r w:rsidRPr="008D39D2">
        <w:rPr>
          <w:rFonts w:asciiTheme="minorEastAsia" w:hAnsiTheme="minorEastAsia" w:hint="eastAsia"/>
          <w:sz w:val="24"/>
          <w:szCs w:val="24"/>
        </w:rPr>
        <w:t>・入札価格は銭単位とし、銭未満は四捨五入してください。</w:t>
      </w:r>
      <w:r>
        <w:rPr>
          <w:rFonts w:asciiTheme="minorEastAsia" w:hAnsiTheme="minorEastAsia"/>
          <w:sz w:val="24"/>
          <w:szCs w:val="24"/>
        </w:rPr>
        <w:br w:type="page"/>
      </w:r>
    </w:p>
    <w:p w:rsidR="00E42CE2" w:rsidRPr="00CE629F" w:rsidRDefault="009109BD" w:rsidP="00E42CE2">
      <w:pPr>
        <w:rPr>
          <w:rFonts w:asciiTheme="minorEastAsia" w:hAnsiTheme="minorEastAsia"/>
          <w:sz w:val="24"/>
        </w:rPr>
      </w:pPr>
      <w:r w:rsidRPr="00CE629F">
        <w:rPr>
          <w:rFonts w:asciiTheme="minorEastAsia" w:hAnsiTheme="minorEastAsia" w:hint="eastAsia"/>
          <w:sz w:val="24"/>
        </w:rPr>
        <w:lastRenderedPageBreak/>
        <w:t>（様式２）</w:t>
      </w:r>
    </w:p>
    <w:p w:rsidR="009109BD" w:rsidRPr="00E42CE2" w:rsidRDefault="009109BD" w:rsidP="009109BD">
      <w:pPr>
        <w:rPr>
          <w:rFonts w:asciiTheme="minorEastAsia" w:hAnsiTheme="minorEastAsia"/>
          <w:sz w:val="24"/>
        </w:rPr>
      </w:pPr>
    </w:p>
    <w:p w:rsidR="009109BD" w:rsidRPr="008D39D2" w:rsidRDefault="009109BD" w:rsidP="009109BD">
      <w:pPr>
        <w:jc w:val="center"/>
        <w:rPr>
          <w:rFonts w:asciiTheme="minorEastAsia" w:hAnsiTheme="minorEastAsia"/>
          <w:sz w:val="24"/>
        </w:rPr>
      </w:pPr>
      <w:r w:rsidRPr="008D39D2">
        <w:rPr>
          <w:rFonts w:asciiTheme="minorEastAsia" w:hAnsiTheme="minorEastAsia" w:hint="eastAsia"/>
          <w:sz w:val="24"/>
        </w:rPr>
        <w:t>応札者の概要</w:t>
      </w:r>
    </w:p>
    <w:p w:rsidR="009109BD" w:rsidRPr="008D39D2" w:rsidRDefault="009109BD" w:rsidP="009109BD">
      <w:pPr>
        <w:jc w:val="right"/>
        <w:rPr>
          <w:rFonts w:asciiTheme="minorEastAsia" w:hAnsiTheme="minorEastAsia"/>
          <w:sz w:val="24"/>
        </w:rPr>
      </w:pPr>
      <w:r w:rsidRPr="008D39D2">
        <w:rPr>
          <w:rFonts w:asciiTheme="minorEastAsia" w:hAnsiTheme="minorEastAsia" w:hint="eastAsia"/>
          <w:sz w:val="24"/>
        </w:rPr>
        <w:t xml:space="preserve">　　　　　　　　　　　　　　　　　　　　　　　　　　　　　　　　　 　　　　　　　　　　　　　　　　</w:t>
      </w:r>
    </w:p>
    <w:p w:rsidR="009109BD" w:rsidRPr="008D39D2" w:rsidRDefault="009109BD" w:rsidP="009109BD">
      <w:pPr>
        <w:jc w:val="right"/>
        <w:rPr>
          <w:rFonts w:asciiTheme="minorEastAsia" w:hAnsiTheme="minorEastAsia"/>
          <w:sz w:val="24"/>
        </w:rPr>
      </w:pPr>
    </w:p>
    <w:p w:rsidR="009109BD" w:rsidRPr="008D39D2" w:rsidRDefault="009109BD" w:rsidP="009109BD">
      <w:pPr>
        <w:jc w:val="right"/>
        <w:rPr>
          <w:rFonts w:asciiTheme="minorEastAsia" w:hAnsiTheme="minorEastAsia"/>
          <w:sz w:val="24"/>
        </w:rPr>
      </w:pPr>
    </w:p>
    <w:tbl>
      <w:tblPr>
        <w:tblW w:w="9072" w:type="dxa"/>
        <w:tblInd w:w="108" w:type="dxa"/>
        <w:tblLayout w:type="fixed"/>
        <w:tblCellMar>
          <w:left w:w="0" w:type="dxa"/>
          <w:right w:w="0" w:type="dxa"/>
        </w:tblCellMar>
        <w:tblLook w:val="04A0" w:firstRow="1" w:lastRow="0" w:firstColumn="1" w:lastColumn="0" w:noHBand="0" w:noVBand="1"/>
      </w:tblPr>
      <w:tblGrid>
        <w:gridCol w:w="2999"/>
        <w:gridCol w:w="6073"/>
      </w:tblGrid>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会社名</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●●株式会社</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業種</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本社所在地</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●●県●●市●●町●●番</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設立年月日</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19●●年●●月●●日</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資本金（円）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売上高（円）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総資産額（円）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従業員数（人）</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w:t>
            </w:r>
          </w:p>
        </w:tc>
      </w:tr>
      <w:tr w:rsidR="009109BD"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事業税課税標準</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収入課税　・　所得課税</w:t>
            </w:r>
          </w:p>
        </w:tc>
      </w:tr>
    </w:tbl>
    <w:p w:rsidR="00CC46A8" w:rsidRPr="008D39D2" w:rsidRDefault="00CC46A8" w:rsidP="009109BD">
      <w:pPr>
        <w:rPr>
          <w:rFonts w:asciiTheme="minorEastAsia" w:hAnsiTheme="minorEastAsia"/>
          <w:sz w:val="24"/>
        </w:rPr>
      </w:pPr>
    </w:p>
    <w:p w:rsidR="009109BD" w:rsidRPr="008D39D2" w:rsidRDefault="009109BD" w:rsidP="009109BD">
      <w:pPr>
        <w:rPr>
          <w:rFonts w:asciiTheme="minorEastAsia" w:hAnsiTheme="minorEastAsia"/>
          <w:sz w:val="24"/>
        </w:rPr>
      </w:pPr>
      <w:r w:rsidRPr="008D39D2">
        <w:rPr>
          <w:rFonts w:asciiTheme="minorEastAsia" w:hAnsiTheme="minorEastAsia" w:hint="eastAsia"/>
          <w:sz w:val="24"/>
        </w:rPr>
        <w:t>（作成にあたっての留意点）</w:t>
      </w:r>
    </w:p>
    <w:p w:rsidR="009109BD" w:rsidRPr="00CE629F" w:rsidRDefault="00EF4294" w:rsidP="00EF4294">
      <w:pPr>
        <w:ind w:firstLineChars="100" w:firstLine="240"/>
        <w:rPr>
          <w:rFonts w:asciiTheme="minorEastAsia" w:hAnsiTheme="minorEastAsia"/>
          <w:sz w:val="24"/>
        </w:rPr>
      </w:pPr>
      <w:r w:rsidRPr="008D39D2">
        <w:rPr>
          <w:rFonts w:asciiTheme="minorEastAsia" w:hAnsiTheme="minorEastAsia" w:hint="eastAsia"/>
          <w:sz w:val="24"/>
        </w:rPr>
        <w:t>・</w:t>
      </w:r>
      <w:r w:rsidR="009109BD" w:rsidRPr="008D39D2">
        <w:rPr>
          <w:rFonts w:asciiTheme="minorEastAsia" w:hAnsiTheme="minorEastAsia" w:hint="eastAsia"/>
          <w:sz w:val="24"/>
        </w:rPr>
        <w:t>業種は、証券コード協議会の定める業種別分類</w:t>
      </w:r>
      <w:r w:rsidR="009109BD" w:rsidRPr="00CE629F">
        <w:rPr>
          <w:rFonts w:asciiTheme="minorEastAsia" w:hAnsiTheme="minorEastAsia" w:hint="eastAsia"/>
          <w:sz w:val="24"/>
        </w:rPr>
        <w:t>(33業種)に準拠してください。</w:t>
      </w:r>
    </w:p>
    <w:p w:rsidR="0066279B" w:rsidRDefault="0066279B" w:rsidP="00EF4294">
      <w:pPr>
        <w:ind w:leftChars="100" w:left="450" w:hangingChars="100" w:hanging="240"/>
        <w:rPr>
          <w:rFonts w:asciiTheme="minorEastAsia" w:hAnsiTheme="minorEastAsia"/>
          <w:sz w:val="24"/>
        </w:rPr>
      </w:pPr>
    </w:p>
    <w:p w:rsidR="009109BD" w:rsidRPr="00CE629F" w:rsidRDefault="00EF4294" w:rsidP="00EF4294">
      <w:pPr>
        <w:ind w:leftChars="100" w:left="450" w:hangingChars="100" w:hanging="240"/>
        <w:rPr>
          <w:rFonts w:asciiTheme="minorEastAsia" w:hAnsiTheme="minorEastAsia"/>
          <w:sz w:val="24"/>
        </w:rPr>
      </w:pPr>
      <w:r>
        <w:rPr>
          <w:rFonts w:asciiTheme="minorEastAsia" w:hAnsiTheme="minorEastAsia" w:hint="eastAsia"/>
          <w:sz w:val="24"/>
        </w:rPr>
        <w:t>・</w:t>
      </w:r>
      <w:r w:rsidR="009109BD" w:rsidRPr="00CE629F">
        <w:rPr>
          <w:rFonts w:asciiTheme="minorEastAsia" w:hAnsiTheme="minorEastAsia" w:hint="eastAsia"/>
          <w:sz w:val="24"/>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279B" w:rsidRDefault="0066279B" w:rsidP="00486593">
      <w:pPr>
        <w:ind w:leftChars="100" w:left="450" w:hangingChars="100" w:hanging="240"/>
        <w:rPr>
          <w:rFonts w:asciiTheme="minorEastAsia" w:hAnsiTheme="minorEastAsia"/>
          <w:sz w:val="24"/>
        </w:rPr>
      </w:pPr>
    </w:p>
    <w:p w:rsidR="009109BD" w:rsidRPr="00CE629F" w:rsidRDefault="00EF4294" w:rsidP="0066279B">
      <w:pPr>
        <w:ind w:leftChars="100" w:left="450" w:hangingChars="100" w:hanging="240"/>
        <w:rPr>
          <w:rFonts w:asciiTheme="minorEastAsia" w:hAnsiTheme="minorEastAsia"/>
          <w:sz w:val="24"/>
        </w:rPr>
      </w:pPr>
      <w:r>
        <w:rPr>
          <w:rFonts w:asciiTheme="minorEastAsia" w:hAnsiTheme="minorEastAsia" w:hint="eastAsia"/>
          <w:sz w:val="24"/>
        </w:rPr>
        <w:t>・</w:t>
      </w:r>
      <w:r w:rsidR="009109BD" w:rsidRPr="00CE629F">
        <w:rPr>
          <w:rFonts w:asciiTheme="minorEastAsia" w:hAnsiTheme="minorEastAsia" w:hint="eastAsia"/>
          <w:sz w:val="24"/>
        </w:rPr>
        <w:t>資本金、売上高、総資産額、従業員数は、直前の決算期末の値（単独決算ベース）を記入してください。なお、落札後に新会社等を設立する場合は、応札時点で予定している資本金等を可能な限り記入してください。</w:t>
      </w:r>
    </w:p>
    <w:p w:rsidR="0066279B" w:rsidRDefault="0066279B" w:rsidP="001073BE">
      <w:pPr>
        <w:ind w:firstLineChars="100" w:firstLine="240"/>
        <w:rPr>
          <w:rFonts w:asciiTheme="minorEastAsia" w:hAnsiTheme="minorEastAsia"/>
          <w:sz w:val="24"/>
          <w:szCs w:val="24"/>
        </w:rPr>
      </w:pPr>
    </w:p>
    <w:p w:rsidR="0043393F" w:rsidRPr="00CE629F" w:rsidRDefault="001073BE" w:rsidP="001073BE">
      <w:pPr>
        <w:ind w:firstLineChars="100" w:firstLine="240"/>
        <w:rPr>
          <w:rFonts w:asciiTheme="minorEastAsia" w:hAnsiTheme="minorEastAsia"/>
          <w:sz w:val="24"/>
          <w:szCs w:val="24"/>
        </w:rPr>
      </w:pPr>
      <w:r>
        <w:rPr>
          <w:rFonts w:asciiTheme="minorEastAsia" w:hAnsiTheme="minorEastAsia" w:hint="eastAsia"/>
          <w:sz w:val="24"/>
          <w:szCs w:val="24"/>
        </w:rPr>
        <w:t>・</w:t>
      </w:r>
      <w:r w:rsidR="009109BD" w:rsidRPr="00CE629F">
        <w:rPr>
          <w:rFonts w:asciiTheme="minorEastAsia" w:hAnsiTheme="minorEastAsia" w:hint="eastAsia"/>
          <w:sz w:val="24"/>
          <w:szCs w:val="24"/>
        </w:rPr>
        <w:t>応札者が適用する事業税課税標準について、○（マル）で囲んでください。</w:t>
      </w:r>
    </w:p>
    <w:p w:rsidR="009109BD" w:rsidRPr="00CE629F" w:rsidRDefault="009109BD">
      <w:pPr>
        <w:rPr>
          <w:rFonts w:asciiTheme="minorEastAsia" w:hAnsiTheme="minorEastAsia"/>
          <w:sz w:val="24"/>
          <w:szCs w:val="24"/>
        </w:rPr>
      </w:pPr>
    </w:p>
    <w:p w:rsidR="009109BD" w:rsidRPr="00CE629F" w:rsidRDefault="009109BD">
      <w:pPr>
        <w:rPr>
          <w:rFonts w:asciiTheme="minorEastAsia" w:hAnsiTheme="minorEastAsia"/>
          <w:sz w:val="24"/>
          <w:szCs w:val="24"/>
        </w:rPr>
      </w:pPr>
    </w:p>
    <w:p w:rsidR="009109BD" w:rsidRDefault="009109BD">
      <w:pPr>
        <w:widowControl/>
        <w:jc w:val="left"/>
        <w:rPr>
          <w:rFonts w:asciiTheme="minorEastAsia" w:hAnsiTheme="minorEastAsia"/>
          <w:sz w:val="24"/>
          <w:szCs w:val="24"/>
        </w:rPr>
      </w:pPr>
    </w:p>
    <w:p w:rsidR="003C7C37" w:rsidRDefault="003C7C37">
      <w:pPr>
        <w:widowControl/>
        <w:jc w:val="left"/>
        <w:rPr>
          <w:rFonts w:hAnsi="ＭＳ 明朝"/>
          <w:sz w:val="24"/>
        </w:rPr>
      </w:pPr>
      <w:r>
        <w:rPr>
          <w:rFonts w:hAnsi="ＭＳ 明朝"/>
          <w:sz w:val="24"/>
        </w:rPr>
        <w:br w:type="page"/>
      </w:r>
    </w:p>
    <w:p w:rsidR="009109BD" w:rsidRDefault="009109BD" w:rsidP="009109BD">
      <w:pPr>
        <w:rPr>
          <w:rFonts w:asciiTheme="minorEastAsia" w:hAnsiTheme="minorEastAsia"/>
          <w:sz w:val="24"/>
        </w:rPr>
      </w:pPr>
      <w:r w:rsidRPr="00CE629F">
        <w:rPr>
          <w:rFonts w:asciiTheme="minorEastAsia" w:hAnsiTheme="minorEastAsia" w:hint="eastAsia"/>
          <w:sz w:val="24"/>
        </w:rPr>
        <w:lastRenderedPageBreak/>
        <w:t>（様式３－１）</w:t>
      </w:r>
    </w:p>
    <w:tbl>
      <w:tblPr>
        <w:tblStyle w:val="a8"/>
        <w:tblW w:w="0" w:type="auto"/>
        <w:tblLook w:val="04A0" w:firstRow="1" w:lastRow="0" w:firstColumn="1" w:lastColumn="0" w:noHBand="0" w:noVBand="1"/>
      </w:tblPr>
      <w:tblGrid>
        <w:gridCol w:w="9268"/>
      </w:tblGrid>
      <w:tr w:rsidR="00C40066" w:rsidTr="00C40066">
        <w:tc>
          <w:tcPr>
            <w:tcW w:w="9268" w:type="dxa"/>
          </w:tcPr>
          <w:p w:rsidR="00C40066" w:rsidRDefault="00C40066" w:rsidP="009109BD">
            <w:pPr>
              <w:jc w:val="center"/>
              <w:rPr>
                <w:rFonts w:asciiTheme="minorEastAsia" w:hAnsiTheme="minorEastAsia"/>
                <w:sz w:val="24"/>
              </w:rPr>
            </w:pPr>
          </w:p>
          <w:p w:rsidR="00C40066" w:rsidRDefault="00C40066" w:rsidP="009109BD">
            <w:pPr>
              <w:jc w:val="center"/>
              <w:rPr>
                <w:rFonts w:asciiTheme="minorEastAsia" w:hAnsiTheme="minorEastAsia"/>
                <w:sz w:val="24"/>
              </w:rPr>
            </w:pPr>
            <w:r w:rsidRPr="00CE629F">
              <w:rPr>
                <w:rFonts w:asciiTheme="minorEastAsia" w:hAnsiTheme="minorEastAsia" w:hint="eastAsia"/>
                <w:sz w:val="24"/>
              </w:rPr>
              <w:t>電源等の仕様（火力発電機）</w:t>
            </w:r>
          </w:p>
          <w:p w:rsidR="00C40066" w:rsidRDefault="00C40066" w:rsidP="00C40066">
            <w:pPr>
              <w:rPr>
                <w:rFonts w:asciiTheme="minorEastAsia" w:hAnsiTheme="minorEastAsia"/>
                <w:sz w:val="24"/>
              </w:rPr>
            </w:pPr>
          </w:p>
          <w:p w:rsidR="00C40066" w:rsidRPr="00CE629F" w:rsidRDefault="00C40066" w:rsidP="00C40066">
            <w:pPr>
              <w:rPr>
                <w:rFonts w:asciiTheme="minorEastAsia" w:hAnsiTheme="minorEastAsia"/>
                <w:sz w:val="24"/>
              </w:rPr>
            </w:pPr>
            <w:r w:rsidRPr="00CE629F">
              <w:rPr>
                <w:rFonts w:asciiTheme="minorEastAsia" w:hAnsiTheme="minorEastAsia" w:hint="eastAsia"/>
                <w:sz w:val="24"/>
              </w:rPr>
              <w:t>１　発電機の所在地</w:t>
            </w:r>
          </w:p>
          <w:p w:rsidR="00C40066" w:rsidRPr="008D39D2" w:rsidRDefault="00C40066" w:rsidP="00C40066">
            <w:pPr>
              <w:rPr>
                <w:rFonts w:asciiTheme="minorEastAsia" w:hAnsiTheme="minorEastAsia"/>
                <w:sz w:val="24"/>
              </w:rPr>
            </w:pPr>
            <w:r w:rsidRPr="00CE629F">
              <w:rPr>
                <w:rFonts w:asciiTheme="minorEastAsia" w:hAnsiTheme="minorEastAsia" w:hint="eastAsia"/>
                <w:sz w:val="24"/>
              </w:rPr>
              <w:t xml:space="preserve">（１）住所　　　　　　</w:t>
            </w:r>
            <w:r w:rsidRPr="008D39D2">
              <w:rPr>
                <w:rFonts w:asciiTheme="minorEastAsia" w:hAnsiTheme="minorEastAsia" w:hint="eastAsia"/>
                <w:sz w:val="24"/>
              </w:rPr>
              <w:t>●●県●●市●●町●●番●</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（２）名称　　　　　　●●火力発電所　●号発電機</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　営業運転開始年月日　　　平成●●年●●月●●日</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３　使用燃料・貯蔵設備等</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（１）種類</w:t>
            </w:r>
            <w:r w:rsidRPr="008D39D2">
              <w:rPr>
                <w:rFonts w:asciiTheme="minorEastAsia" w:hAnsiTheme="minorEastAsia" w:hint="eastAsia"/>
                <w:sz w:val="24"/>
              </w:rPr>
              <w:tab/>
              <w:t xml:space="preserve">　　　　　　●●　　　　　　　　　　　　　　　</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（２）発熱量</w:t>
            </w:r>
            <w:r w:rsidRPr="008D39D2">
              <w:rPr>
                <w:rFonts w:asciiTheme="minorEastAsia" w:hAnsiTheme="minorEastAsia" w:hint="eastAsia"/>
                <w:sz w:val="24"/>
              </w:rPr>
              <w:tab/>
              <w:t xml:space="preserve">　　　　　　●●（kJ/t）</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（３）燃料貯蔵設備　　　　　総容量  ●●●（kl)</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ab/>
              <w:t>タンク基数</w:t>
            </w:r>
            <w:r w:rsidRPr="008D39D2">
              <w:rPr>
                <w:rFonts w:asciiTheme="minorEastAsia" w:hAnsiTheme="minorEastAsia" w:hint="eastAsia"/>
                <w:sz w:val="24"/>
              </w:rPr>
              <w:tab/>
              <w:t xml:space="preserve">　　　　 ● 基</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ab/>
              <w:t>備蓄日数</w:t>
            </w:r>
            <w:r w:rsidRPr="008D39D2">
              <w:rPr>
                <w:rFonts w:asciiTheme="minorEastAsia" w:hAnsiTheme="minorEastAsia" w:hint="eastAsia"/>
                <w:sz w:val="24"/>
              </w:rPr>
              <w:tab/>
              <w:t xml:space="preserve">　　　　● 日分（100％利用率）</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（４）燃料調達計画</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４　発電機</w:t>
            </w:r>
          </w:p>
          <w:p w:rsidR="00C40066" w:rsidRDefault="00C40066" w:rsidP="00C40066">
            <w:pPr>
              <w:jc w:val="left"/>
              <w:rPr>
                <w:rFonts w:asciiTheme="minorEastAsia" w:hAnsiTheme="minorEastAsia"/>
                <w:sz w:val="24"/>
              </w:rPr>
            </w:pPr>
            <w:r w:rsidRPr="008D39D2">
              <w:rPr>
                <w:rFonts w:asciiTheme="minorEastAsia" w:hAnsiTheme="minorEastAsia" w:hint="eastAsia"/>
                <w:sz w:val="24"/>
              </w:rPr>
              <w:t>（１）種類（形式）</w:t>
            </w:r>
            <w:r w:rsidRPr="008D39D2">
              <w:rPr>
                <w:rFonts w:asciiTheme="minorEastAsia" w:hAnsiTheme="minorEastAsia" w:hint="eastAsia"/>
                <w:sz w:val="24"/>
              </w:rPr>
              <w:tab/>
              <w:t xml:space="preserve">　　　　　●●●●</w:t>
            </w:r>
          </w:p>
          <w:p w:rsidR="00097365" w:rsidRPr="008D39D2" w:rsidRDefault="00097365" w:rsidP="00C40066">
            <w:pPr>
              <w:jc w:val="left"/>
              <w:rPr>
                <w:rFonts w:asciiTheme="minorEastAsia" w:hAnsiTheme="minorEastAsia"/>
                <w:sz w:val="24"/>
              </w:rPr>
            </w:pPr>
            <w:r w:rsidRPr="00E77704">
              <w:rPr>
                <w:rFonts w:asciiTheme="minorEastAsia" w:hAnsiTheme="minorEastAsia" w:hint="eastAsia"/>
                <w:sz w:val="24"/>
              </w:rPr>
              <w:t>（２）種別</w:t>
            </w:r>
            <w:r w:rsidR="0045484A">
              <w:rPr>
                <w:rFonts w:asciiTheme="minorEastAsia" w:hAnsiTheme="minorEastAsia" w:hint="eastAsia"/>
                <w:sz w:val="24"/>
              </w:rPr>
              <w:t>（</w:t>
            </w:r>
            <w:r w:rsidRPr="00E77704">
              <w:rPr>
                <w:rFonts w:asciiTheme="minorEastAsia" w:hAnsiTheme="minorEastAsia" w:hint="eastAsia"/>
                <w:sz w:val="24"/>
              </w:rPr>
              <w:t>該当するものに○</w:t>
            </w:r>
            <w:r w:rsidR="0045484A">
              <w:rPr>
                <w:rFonts w:asciiTheme="minorEastAsia" w:hAnsiTheme="minorEastAsia" w:hint="eastAsia"/>
                <w:sz w:val="24"/>
              </w:rPr>
              <w:t>）</w:t>
            </w:r>
            <w:r w:rsidRPr="00E77704">
              <w:rPr>
                <w:rFonts w:asciiTheme="minorEastAsia" w:hAnsiTheme="minorEastAsia" w:hint="eastAsia"/>
                <w:sz w:val="24"/>
              </w:rPr>
              <w:t>（　ＧＴ　・　ＧＴＣＣ　・その他火力　）</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w:t>
            </w:r>
            <w:r w:rsidR="00097365">
              <w:rPr>
                <w:rFonts w:asciiTheme="minorEastAsia" w:hAnsiTheme="minorEastAsia" w:hint="eastAsia"/>
                <w:sz w:val="24"/>
              </w:rPr>
              <w:t>３</w:t>
            </w:r>
            <w:r w:rsidRPr="008D39D2">
              <w:rPr>
                <w:rFonts w:asciiTheme="minorEastAsia" w:hAnsiTheme="minorEastAsia" w:hint="eastAsia"/>
                <w:sz w:val="24"/>
              </w:rPr>
              <w:t>）定格容量</w:t>
            </w:r>
            <w:r w:rsidRPr="008D39D2">
              <w:rPr>
                <w:rFonts w:asciiTheme="minorEastAsia" w:hAnsiTheme="minorEastAsia" w:hint="eastAsia"/>
                <w:sz w:val="24"/>
              </w:rPr>
              <w:tab/>
              <w:t xml:space="preserve">　　　　　 　●●●　kVA</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w:t>
            </w:r>
            <w:r w:rsidR="00097365">
              <w:rPr>
                <w:rFonts w:asciiTheme="minorEastAsia" w:hAnsiTheme="minorEastAsia" w:hint="eastAsia"/>
                <w:sz w:val="24"/>
              </w:rPr>
              <w:t>４</w:t>
            </w:r>
            <w:r w:rsidRPr="008D39D2">
              <w:rPr>
                <w:rFonts w:asciiTheme="minorEastAsia" w:hAnsiTheme="minorEastAsia" w:hint="eastAsia"/>
                <w:sz w:val="24"/>
              </w:rPr>
              <w:t>）定格電圧</w:t>
            </w:r>
            <w:r w:rsidRPr="008D39D2">
              <w:rPr>
                <w:rFonts w:asciiTheme="minorEastAsia" w:hAnsiTheme="minorEastAsia" w:hint="eastAsia"/>
                <w:sz w:val="24"/>
              </w:rPr>
              <w:tab/>
              <w:t xml:space="preserve">　　　　　　　　●●　kV</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w:t>
            </w:r>
            <w:r w:rsidR="00097365">
              <w:rPr>
                <w:rFonts w:asciiTheme="minorEastAsia" w:hAnsiTheme="minorEastAsia" w:hint="eastAsia"/>
                <w:sz w:val="24"/>
              </w:rPr>
              <w:t>５</w:t>
            </w:r>
            <w:r w:rsidRPr="008D39D2">
              <w:rPr>
                <w:rFonts w:asciiTheme="minorEastAsia" w:hAnsiTheme="minorEastAsia" w:hint="eastAsia"/>
                <w:sz w:val="24"/>
              </w:rPr>
              <w:t>）連続運転可能電圧(定格比）　 ●●％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w:t>
            </w:r>
            <w:r w:rsidR="00097365">
              <w:rPr>
                <w:rFonts w:asciiTheme="minorEastAsia" w:hAnsiTheme="minorEastAsia" w:hint="eastAsia"/>
                <w:sz w:val="24"/>
              </w:rPr>
              <w:t>６</w:t>
            </w:r>
            <w:r w:rsidRPr="008D39D2">
              <w:rPr>
                <w:rFonts w:asciiTheme="minorEastAsia" w:hAnsiTheme="minorEastAsia" w:hint="eastAsia"/>
                <w:sz w:val="24"/>
              </w:rPr>
              <w:t>）定格力率</w:t>
            </w:r>
            <w:r w:rsidRPr="008D39D2">
              <w:rPr>
                <w:rFonts w:asciiTheme="minorEastAsia" w:hAnsiTheme="minorEastAsia" w:hint="eastAsia"/>
                <w:sz w:val="24"/>
              </w:rPr>
              <w:tab/>
              <w:t xml:space="preserve">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w:t>
            </w:r>
            <w:r w:rsidR="00097365">
              <w:rPr>
                <w:rFonts w:asciiTheme="minorEastAsia" w:hAnsiTheme="minorEastAsia" w:hint="eastAsia"/>
                <w:sz w:val="24"/>
              </w:rPr>
              <w:t>７</w:t>
            </w:r>
            <w:r w:rsidRPr="008D39D2">
              <w:rPr>
                <w:rFonts w:asciiTheme="minorEastAsia" w:hAnsiTheme="minorEastAsia" w:hint="eastAsia"/>
                <w:sz w:val="24"/>
              </w:rPr>
              <w:t>）周波数</w:t>
            </w:r>
            <w:r w:rsidRPr="008D39D2">
              <w:rPr>
                <w:rFonts w:asciiTheme="minorEastAsia" w:hAnsiTheme="minorEastAsia" w:hint="eastAsia"/>
                <w:sz w:val="24"/>
              </w:rPr>
              <w:tab/>
              <w:t xml:space="preserve">　　　　　    　 　　60　Hz</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w:t>
            </w:r>
            <w:r w:rsidR="00097365">
              <w:rPr>
                <w:rFonts w:asciiTheme="minorEastAsia" w:hAnsiTheme="minorEastAsia" w:hint="eastAsia"/>
                <w:sz w:val="24"/>
              </w:rPr>
              <w:t>８</w:t>
            </w:r>
            <w:r w:rsidRPr="008D39D2">
              <w:rPr>
                <w:rFonts w:asciiTheme="minorEastAsia" w:hAnsiTheme="minorEastAsia" w:hint="eastAsia"/>
                <w:sz w:val="24"/>
              </w:rPr>
              <w:t>）連続運転可能周波数　　　　　●●Hz　～　●●Hz</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５　熱効率（HHV)、所内率</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（１）発電端熱効率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（２）送電端熱効率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（３）所内率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p>
          <w:p w:rsidR="00C40066" w:rsidRPr="00CE629F" w:rsidRDefault="00C40066" w:rsidP="00C40066">
            <w:pPr>
              <w:rPr>
                <w:rFonts w:asciiTheme="minorEastAsia" w:hAnsiTheme="minorEastAsia"/>
                <w:sz w:val="24"/>
              </w:rPr>
            </w:pPr>
            <w:r w:rsidRPr="00CE629F">
              <w:rPr>
                <w:rFonts w:asciiTheme="minorEastAsia" w:hAnsiTheme="minorEastAsia" w:hint="eastAsia"/>
                <w:sz w:val="24"/>
              </w:rPr>
              <w:t>６　その他機能の有無</w:t>
            </w:r>
          </w:p>
          <w:p w:rsidR="00C40066" w:rsidRDefault="00C40066" w:rsidP="00C40066">
            <w:pPr>
              <w:rPr>
                <w:rFonts w:asciiTheme="minorEastAsia" w:hAnsiTheme="minorEastAsia"/>
                <w:sz w:val="24"/>
              </w:rPr>
            </w:pPr>
            <w:r w:rsidRPr="00CE629F">
              <w:rPr>
                <w:rFonts w:asciiTheme="minorEastAsia" w:hAnsiTheme="minorEastAsia" w:hint="eastAsia"/>
                <w:sz w:val="24"/>
              </w:rPr>
              <w:t>（１）ブラックスタート　　　　　有　・　無</w:t>
            </w:r>
          </w:p>
          <w:p w:rsidR="00C46A65" w:rsidRPr="00CE629F" w:rsidRDefault="00C46A65" w:rsidP="00C40066">
            <w:pPr>
              <w:rPr>
                <w:rFonts w:asciiTheme="minorEastAsia" w:hAnsiTheme="minorEastAsia"/>
                <w:sz w:val="24"/>
              </w:rPr>
            </w:pPr>
            <w:r>
              <w:rPr>
                <w:rFonts w:asciiTheme="minorEastAsia" w:hAnsiTheme="minorEastAsia" w:hint="eastAsia"/>
                <w:sz w:val="24"/>
              </w:rPr>
              <w:t>（２</w:t>
            </w:r>
            <w:r w:rsidRPr="00CE629F">
              <w:rPr>
                <w:rFonts w:asciiTheme="minorEastAsia" w:hAnsiTheme="minorEastAsia" w:hint="eastAsia"/>
                <w:sz w:val="24"/>
              </w:rPr>
              <w:t>）</w:t>
            </w:r>
            <w:r>
              <w:rPr>
                <w:rFonts w:asciiTheme="minorEastAsia" w:hAnsiTheme="minorEastAsia" w:hint="eastAsia"/>
                <w:sz w:val="24"/>
              </w:rPr>
              <w:t xml:space="preserve">ＤＳＳ機能　　  </w:t>
            </w:r>
            <w:r w:rsidRPr="00CE629F">
              <w:rPr>
                <w:rFonts w:asciiTheme="minorEastAsia" w:hAnsiTheme="minorEastAsia" w:hint="eastAsia"/>
                <w:sz w:val="24"/>
              </w:rPr>
              <w:t xml:space="preserve">　　　　　有　・　無</w:t>
            </w:r>
          </w:p>
          <w:p w:rsidR="00C40066" w:rsidRPr="00CE629F" w:rsidRDefault="00C40066" w:rsidP="00C40066">
            <w:pPr>
              <w:rPr>
                <w:rFonts w:asciiTheme="minorEastAsia" w:hAnsiTheme="minorEastAsia"/>
                <w:sz w:val="24"/>
              </w:rPr>
            </w:pPr>
          </w:p>
          <w:p w:rsidR="00C40066" w:rsidRPr="00CE629F" w:rsidRDefault="00C40066" w:rsidP="00C40066">
            <w:pPr>
              <w:ind w:left="240" w:hangingChars="100" w:hanging="240"/>
              <w:rPr>
                <w:rFonts w:asciiTheme="minorEastAsia" w:hAnsiTheme="minorEastAsia"/>
                <w:sz w:val="24"/>
                <w:szCs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の性能（発電機容量、需給バランス調整機能に必要な信号を送受信する機能）を証明する書類の添付が必要</w:t>
            </w:r>
            <w:r>
              <w:rPr>
                <w:rFonts w:asciiTheme="minorEastAsia" w:hAnsiTheme="minorEastAsia" w:hint="eastAsia"/>
                <w:sz w:val="24"/>
                <w:szCs w:val="24"/>
              </w:rPr>
              <w:t>となります。</w:t>
            </w:r>
          </w:p>
          <w:p w:rsidR="00C40066" w:rsidRPr="00C40066" w:rsidRDefault="00C40066" w:rsidP="00C40066">
            <w:pPr>
              <w:rPr>
                <w:rFonts w:asciiTheme="minorEastAsia" w:hAnsiTheme="minorEastAsia"/>
                <w:sz w:val="24"/>
              </w:rPr>
            </w:pPr>
          </w:p>
        </w:tc>
      </w:tr>
    </w:tbl>
    <w:p w:rsidR="009109BD" w:rsidRPr="00CE629F" w:rsidRDefault="009109BD" w:rsidP="009109BD">
      <w:pPr>
        <w:jc w:val="right"/>
        <w:rPr>
          <w:rFonts w:asciiTheme="minorEastAsia" w:hAnsiTheme="minorEastAsia"/>
          <w:sz w:val="24"/>
        </w:rPr>
      </w:pPr>
      <w:bookmarkStart w:id="0" w:name="_GoBack"/>
      <w:bookmarkEnd w:id="0"/>
      <w:r w:rsidRPr="00CE629F">
        <w:rPr>
          <w:rFonts w:asciiTheme="minorEastAsia" w:hAnsiTheme="minorEastAsia" w:hint="eastAsia"/>
          <w:sz w:val="24"/>
        </w:rPr>
        <w:lastRenderedPageBreak/>
        <w:t xml:space="preserve">　　　　　　　　　　　　　　　　　　　　　　　　　　　　　　　　　　　　　　　　　　　　　　　　　　　　　　　　</w:t>
      </w:r>
    </w:p>
    <w:p w:rsidR="00C40066" w:rsidRPr="00CE629F" w:rsidRDefault="00C40066" w:rsidP="00C40066">
      <w:pPr>
        <w:rPr>
          <w:rFonts w:asciiTheme="minorEastAsia" w:hAnsiTheme="minorEastAsia"/>
          <w:sz w:val="24"/>
        </w:rPr>
      </w:pPr>
      <w:r w:rsidRPr="00CE629F">
        <w:rPr>
          <w:rFonts w:asciiTheme="minorEastAsia" w:hAnsiTheme="minorEastAsia" w:hint="eastAsia"/>
          <w:sz w:val="24"/>
        </w:rPr>
        <w:t>（様式３－２）</w:t>
      </w:r>
    </w:p>
    <w:tbl>
      <w:tblPr>
        <w:tblStyle w:val="a8"/>
        <w:tblW w:w="0" w:type="auto"/>
        <w:tblLook w:val="04A0" w:firstRow="1" w:lastRow="0" w:firstColumn="1" w:lastColumn="0" w:noHBand="0" w:noVBand="1"/>
      </w:tblPr>
      <w:tblGrid>
        <w:gridCol w:w="9268"/>
      </w:tblGrid>
      <w:tr w:rsidR="00C40066" w:rsidTr="00D97630">
        <w:tc>
          <w:tcPr>
            <w:tcW w:w="9268" w:type="dxa"/>
          </w:tcPr>
          <w:p w:rsidR="00C40066" w:rsidRPr="00C40066" w:rsidRDefault="00C40066" w:rsidP="00D97630">
            <w:pPr>
              <w:jc w:val="center"/>
              <w:rPr>
                <w:rFonts w:asciiTheme="minorEastAsia" w:hAnsiTheme="minorEastAsia"/>
                <w:sz w:val="24"/>
              </w:rPr>
            </w:pPr>
          </w:p>
          <w:p w:rsidR="00C40066" w:rsidRPr="00CE629F" w:rsidRDefault="00C40066" w:rsidP="00C40066">
            <w:pPr>
              <w:jc w:val="center"/>
              <w:rPr>
                <w:rFonts w:asciiTheme="minorEastAsia" w:hAnsiTheme="minorEastAsia"/>
                <w:sz w:val="24"/>
              </w:rPr>
            </w:pPr>
            <w:r w:rsidRPr="00CE629F">
              <w:rPr>
                <w:rFonts w:asciiTheme="minorEastAsia" w:hAnsiTheme="minorEastAsia" w:hint="eastAsia"/>
                <w:sz w:val="24"/>
              </w:rPr>
              <w:t>電源等の仕様（水力発電機）</w:t>
            </w:r>
          </w:p>
          <w:p w:rsidR="00C40066" w:rsidRPr="00C40066" w:rsidRDefault="00C40066" w:rsidP="00D97630">
            <w:pPr>
              <w:rPr>
                <w:rFonts w:asciiTheme="minorEastAsia" w:hAnsiTheme="minorEastAsia"/>
                <w:sz w:val="24"/>
              </w:rPr>
            </w:pPr>
          </w:p>
          <w:p w:rsidR="00C40066" w:rsidRPr="008D39D2" w:rsidRDefault="00C40066" w:rsidP="00C40066">
            <w:pPr>
              <w:rPr>
                <w:rFonts w:asciiTheme="minorEastAsia" w:hAnsiTheme="minorEastAsia"/>
                <w:sz w:val="24"/>
              </w:rPr>
            </w:pPr>
            <w:r w:rsidRPr="00CE629F">
              <w:rPr>
                <w:rFonts w:asciiTheme="minorEastAsia" w:hAnsiTheme="minorEastAsia" w:hint="eastAsia"/>
                <w:sz w:val="24"/>
              </w:rPr>
              <w:t xml:space="preserve">１　</w:t>
            </w:r>
            <w:r w:rsidRPr="008D39D2">
              <w:rPr>
                <w:rFonts w:asciiTheme="minorEastAsia" w:hAnsiTheme="minorEastAsia" w:hint="eastAsia"/>
                <w:sz w:val="24"/>
              </w:rPr>
              <w:t>発電機の所在地</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（１）住所</w:t>
            </w:r>
            <w:r w:rsidRPr="008D39D2">
              <w:rPr>
                <w:rFonts w:asciiTheme="minorEastAsia" w:hAnsiTheme="minorEastAsia" w:hint="eastAsia"/>
                <w:sz w:val="24"/>
              </w:rPr>
              <w:tab/>
            </w:r>
            <w:r w:rsidR="00F817C8" w:rsidRPr="008D39D2">
              <w:rPr>
                <w:rFonts w:asciiTheme="minorEastAsia" w:hAnsiTheme="minorEastAsia" w:hint="eastAsia"/>
                <w:sz w:val="24"/>
              </w:rPr>
              <w:t xml:space="preserve">　　　 </w:t>
            </w:r>
            <w:r w:rsidRPr="008D39D2">
              <w:rPr>
                <w:rFonts w:asciiTheme="minorEastAsia" w:hAnsiTheme="minorEastAsia" w:hint="eastAsia"/>
                <w:sz w:val="24"/>
              </w:rPr>
              <w:t xml:space="preserve">●●県●●市●●町●●番●　　　　　　　　　　　　　　　　　　　　　　　　　</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（２）名称　　　　　 ●●水力発電所　●号発電機</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　営業運転開始年月日　　平成●●年●●月●●日</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３　最大貯水容量（発電所単位で記入）●●（10³㎥）</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４　発電機</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（１）種類（形式）</w:t>
            </w:r>
            <w:r w:rsidRPr="008D39D2">
              <w:rPr>
                <w:rFonts w:asciiTheme="minorEastAsia" w:hAnsiTheme="minorEastAsia" w:hint="eastAsia"/>
                <w:sz w:val="24"/>
              </w:rPr>
              <w:tab/>
              <w:t xml:space="preserve">　　　　　　　　　　●●式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（２）定格容量</w:t>
            </w:r>
            <w:r w:rsidRPr="008D39D2">
              <w:rPr>
                <w:rFonts w:asciiTheme="minorEastAsia" w:hAnsiTheme="minorEastAsia" w:hint="eastAsia"/>
                <w:sz w:val="24"/>
              </w:rPr>
              <w:tab/>
              <w:t xml:space="preserve">　　　　　　　　　●●●●  kVA</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（３）定格電圧</w:t>
            </w:r>
            <w:r w:rsidRPr="008D39D2">
              <w:rPr>
                <w:rFonts w:asciiTheme="minorEastAsia" w:hAnsiTheme="minorEastAsia" w:hint="eastAsia"/>
                <w:sz w:val="24"/>
              </w:rPr>
              <w:tab/>
              <w:t xml:space="preserve">　　　　　　　　　　　　●● ｋV</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（４）連続運転可能電圧（定格比　）　　●●％　～　●●％</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（５）定格力率</w:t>
            </w:r>
            <w:r w:rsidRPr="008D39D2">
              <w:rPr>
                <w:rFonts w:asciiTheme="minorEastAsia" w:hAnsiTheme="minorEastAsia" w:hint="eastAsia"/>
                <w:sz w:val="24"/>
              </w:rPr>
              <w:tab/>
              <w:t xml:space="preserve">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（６）周波数</w:t>
            </w:r>
            <w:r w:rsidRPr="008D39D2">
              <w:rPr>
                <w:rFonts w:asciiTheme="minorEastAsia" w:hAnsiTheme="minorEastAsia" w:hint="eastAsia"/>
                <w:sz w:val="24"/>
              </w:rPr>
              <w:tab/>
              <w:t xml:space="preserve">　　　　　　　　    　    60 Hz</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 xml:space="preserve">（７）連続運転可能周波数　　　　　     ●●Hz　～　●●Hz </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５　所内率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６　その他機能の有無</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（１）ブラックスタート　　　　　有　・　無</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（２）ポンプアップ　　　　　　　有　・　無</w:t>
            </w:r>
          </w:p>
          <w:p w:rsidR="00C40066" w:rsidRPr="00CE629F" w:rsidRDefault="00C40066" w:rsidP="00C40066">
            <w:pPr>
              <w:rPr>
                <w:rFonts w:asciiTheme="minorEastAsia" w:hAnsiTheme="minorEastAsia"/>
                <w:sz w:val="24"/>
              </w:rPr>
            </w:pPr>
          </w:p>
          <w:p w:rsidR="00C40066" w:rsidRPr="00CE629F" w:rsidRDefault="00C40066" w:rsidP="00C40066">
            <w:pPr>
              <w:ind w:left="240" w:hangingChars="100" w:hanging="240"/>
              <w:rPr>
                <w:rFonts w:asciiTheme="minorEastAsia" w:hAnsiTheme="minorEastAsia"/>
                <w:sz w:val="24"/>
                <w:szCs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の性能（発電機容量、需給バランス調整機能に必要な信号を送受信する機能）を証明する書類の添付が必要</w:t>
            </w:r>
            <w:r>
              <w:rPr>
                <w:rFonts w:asciiTheme="minorEastAsia" w:hAnsiTheme="minorEastAsia" w:hint="eastAsia"/>
                <w:sz w:val="24"/>
                <w:szCs w:val="24"/>
              </w:rPr>
              <w:t>となります</w:t>
            </w:r>
            <w:r w:rsidRPr="00CE629F">
              <w:rPr>
                <w:rFonts w:asciiTheme="minorEastAsia" w:hAnsiTheme="minorEastAsia" w:hint="eastAsia"/>
                <w:sz w:val="24"/>
                <w:szCs w:val="24"/>
              </w:rPr>
              <w:t>。</w:t>
            </w:r>
          </w:p>
          <w:p w:rsidR="00C40066" w:rsidRDefault="00C40066" w:rsidP="00C40066">
            <w:pPr>
              <w:rPr>
                <w:rFonts w:asciiTheme="minorEastAsia" w:hAnsiTheme="minorEastAsia"/>
                <w:sz w:val="24"/>
                <w:szCs w:val="24"/>
              </w:rPr>
            </w:pPr>
          </w:p>
          <w:p w:rsidR="00C40066" w:rsidRPr="00C40066" w:rsidRDefault="00C40066" w:rsidP="00D97630">
            <w:pPr>
              <w:rPr>
                <w:rFonts w:asciiTheme="minorEastAsia" w:hAnsiTheme="minorEastAsia"/>
                <w:sz w:val="24"/>
              </w:rPr>
            </w:pPr>
          </w:p>
        </w:tc>
      </w:tr>
    </w:tbl>
    <w:p w:rsidR="00C40066" w:rsidRPr="00CE629F" w:rsidRDefault="00C40066" w:rsidP="00C40066">
      <w:pPr>
        <w:jc w:val="center"/>
        <w:rPr>
          <w:rFonts w:asciiTheme="minorEastAsia" w:hAnsiTheme="minorEastAsia"/>
          <w:sz w:val="24"/>
        </w:rPr>
      </w:pPr>
    </w:p>
    <w:p w:rsidR="00C40066" w:rsidRPr="00C40066" w:rsidRDefault="00C40066" w:rsidP="009109BD">
      <w:pPr>
        <w:rPr>
          <w:rFonts w:asciiTheme="minorEastAsia" w:hAnsiTheme="minorEastAsia"/>
          <w:sz w:val="24"/>
        </w:rPr>
      </w:pPr>
    </w:p>
    <w:p w:rsidR="009109BD" w:rsidRPr="00CE629F" w:rsidRDefault="009109BD" w:rsidP="009109BD">
      <w:pPr>
        <w:jc w:val="right"/>
        <w:rPr>
          <w:rFonts w:asciiTheme="minorEastAsia" w:hAnsiTheme="minorEastAsia"/>
          <w:sz w:val="24"/>
        </w:rPr>
      </w:pPr>
      <w:r w:rsidRPr="00CE629F">
        <w:rPr>
          <w:rFonts w:asciiTheme="minorEastAsia" w:hAnsiTheme="minorEastAsia" w:hint="eastAsia"/>
          <w:sz w:val="24"/>
        </w:rPr>
        <w:t xml:space="preserve">　　　　　　　　　　　　　　　　　　　　　　　　　　　　　　　　　　　　　　　　　　　　　　　　　　　　　　　　　　</w:t>
      </w:r>
    </w:p>
    <w:p w:rsidR="009109BD" w:rsidRPr="00CE629F" w:rsidRDefault="009109BD" w:rsidP="009109BD">
      <w:pPr>
        <w:jc w:val="right"/>
        <w:rPr>
          <w:rFonts w:asciiTheme="minorEastAsia" w:hAnsiTheme="minorEastAsia"/>
          <w:sz w:val="24"/>
        </w:rPr>
      </w:pPr>
    </w:p>
    <w:p w:rsidR="009109BD" w:rsidRDefault="009109BD">
      <w:pPr>
        <w:rPr>
          <w:rFonts w:asciiTheme="minorEastAsia" w:hAnsiTheme="minorEastAsia"/>
          <w:sz w:val="24"/>
          <w:szCs w:val="24"/>
        </w:rPr>
      </w:pPr>
    </w:p>
    <w:p w:rsidR="009109BD" w:rsidRDefault="009109BD">
      <w:pPr>
        <w:widowControl/>
        <w:jc w:val="left"/>
        <w:rPr>
          <w:rFonts w:asciiTheme="minorEastAsia" w:hAnsiTheme="minorEastAsia"/>
          <w:sz w:val="24"/>
          <w:szCs w:val="24"/>
        </w:rPr>
      </w:pPr>
      <w:r>
        <w:rPr>
          <w:rFonts w:asciiTheme="minorEastAsia" w:hAnsiTheme="minorEastAsia"/>
          <w:sz w:val="24"/>
          <w:szCs w:val="24"/>
        </w:rPr>
        <w:br w:type="page"/>
      </w:r>
    </w:p>
    <w:p w:rsidR="00C40066" w:rsidRPr="00CE629F" w:rsidRDefault="00F817C8" w:rsidP="00C40066">
      <w:pPr>
        <w:rPr>
          <w:rFonts w:asciiTheme="minorEastAsia" w:hAnsiTheme="minorEastAsia"/>
          <w:sz w:val="24"/>
        </w:rPr>
      </w:pPr>
      <w:r>
        <w:rPr>
          <w:rFonts w:asciiTheme="minorEastAsia" w:hAnsiTheme="minorEastAsia" w:hint="eastAsia"/>
          <w:sz w:val="24"/>
        </w:rPr>
        <w:lastRenderedPageBreak/>
        <w:t>（様式３－３</w:t>
      </w:r>
      <w:r w:rsidR="00C40066" w:rsidRPr="00CE629F">
        <w:rPr>
          <w:rFonts w:asciiTheme="minorEastAsia" w:hAnsiTheme="minorEastAsia" w:hint="eastAsia"/>
          <w:sz w:val="24"/>
        </w:rPr>
        <w:t>）</w:t>
      </w:r>
    </w:p>
    <w:tbl>
      <w:tblPr>
        <w:tblStyle w:val="a8"/>
        <w:tblW w:w="0" w:type="auto"/>
        <w:tblLook w:val="04A0" w:firstRow="1" w:lastRow="0" w:firstColumn="1" w:lastColumn="0" w:noHBand="0" w:noVBand="1"/>
      </w:tblPr>
      <w:tblGrid>
        <w:gridCol w:w="9268"/>
      </w:tblGrid>
      <w:tr w:rsidR="00C40066" w:rsidTr="004B1AF0">
        <w:trPr>
          <w:trHeight w:val="12818"/>
        </w:trPr>
        <w:tc>
          <w:tcPr>
            <w:tcW w:w="9268" w:type="dxa"/>
          </w:tcPr>
          <w:p w:rsidR="00C40066" w:rsidRPr="00F817C8" w:rsidRDefault="00C40066" w:rsidP="00D97630">
            <w:pPr>
              <w:jc w:val="center"/>
              <w:rPr>
                <w:rFonts w:asciiTheme="minorEastAsia" w:hAnsiTheme="minorEastAsia"/>
                <w:sz w:val="24"/>
              </w:rPr>
            </w:pPr>
          </w:p>
          <w:p w:rsidR="00C40066" w:rsidRPr="00CE629F" w:rsidRDefault="00C40066" w:rsidP="00D97630">
            <w:pPr>
              <w:jc w:val="center"/>
              <w:rPr>
                <w:rFonts w:asciiTheme="minorEastAsia" w:hAnsiTheme="minorEastAsia"/>
                <w:sz w:val="24"/>
              </w:rPr>
            </w:pPr>
            <w:r w:rsidRPr="00CE629F">
              <w:rPr>
                <w:rFonts w:asciiTheme="minorEastAsia" w:hAnsiTheme="minorEastAsia" w:hint="eastAsia"/>
                <w:sz w:val="24"/>
              </w:rPr>
              <w:t>電源等の仕様（</w:t>
            </w:r>
            <w:r w:rsidR="00F817C8">
              <w:rPr>
                <w:rFonts w:asciiTheme="minorEastAsia" w:hAnsiTheme="minorEastAsia" w:hint="eastAsia"/>
                <w:sz w:val="24"/>
              </w:rPr>
              <w:t>負荷設備を活用して調整力の提供を行う場合</w:t>
            </w:r>
            <w:r w:rsidRPr="00CE629F">
              <w:rPr>
                <w:rFonts w:asciiTheme="minorEastAsia" w:hAnsiTheme="minorEastAsia" w:hint="eastAsia"/>
                <w:sz w:val="24"/>
              </w:rPr>
              <w:t>）</w:t>
            </w:r>
          </w:p>
          <w:p w:rsidR="00C40066" w:rsidRDefault="00C40066" w:rsidP="00D97630">
            <w:pPr>
              <w:rPr>
                <w:rFonts w:asciiTheme="minorEastAsia" w:hAnsiTheme="minorEastAsia"/>
                <w:sz w:val="24"/>
              </w:rPr>
            </w:pPr>
          </w:p>
          <w:p w:rsidR="00F817C8" w:rsidRPr="008D39D2" w:rsidRDefault="00F817C8" w:rsidP="00D97630">
            <w:pPr>
              <w:rPr>
                <w:rFonts w:asciiTheme="minorEastAsia" w:hAnsiTheme="minorEastAsia"/>
                <w:sz w:val="24"/>
              </w:rPr>
            </w:pPr>
            <w:r>
              <w:rPr>
                <w:rFonts w:asciiTheme="minorEastAsia" w:hAnsiTheme="minorEastAsia" w:hint="eastAsia"/>
                <w:sz w:val="24"/>
              </w:rPr>
              <w:t>１　アグリゲータの</w:t>
            </w:r>
            <w:r w:rsidRPr="008D39D2">
              <w:rPr>
                <w:rFonts w:asciiTheme="minorEastAsia" w:hAnsiTheme="minorEastAsia" w:hint="eastAsia"/>
                <w:sz w:val="24"/>
              </w:rPr>
              <w:t>住所</w:t>
            </w:r>
          </w:p>
          <w:p w:rsidR="00F817C8" w:rsidRPr="008D39D2" w:rsidRDefault="00F817C8" w:rsidP="00F817C8">
            <w:pPr>
              <w:rPr>
                <w:rFonts w:asciiTheme="minorEastAsia" w:hAnsiTheme="minorEastAsia"/>
                <w:sz w:val="24"/>
              </w:rPr>
            </w:pPr>
            <w:r w:rsidRPr="008D39D2">
              <w:rPr>
                <w:rFonts w:asciiTheme="minorEastAsia" w:hAnsiTheme="minorEastAsia" w:hint="eastAsia"/>
                <w:sz w:val="24"/>
              </w:rPr>
              <w:t>（１）住所</w:t>
            </w:r>
            <w:r w:rsidRPr="008D39D2">
              <w:rPr>
                <w:rFonts w:asciiTheme="minorEastAsia" w:hAnsiTheme="minorEastAsia" w:hint="eastAsia"/>
                <w:sz w:val="24"/>
              </w:rPr>
              <w:tab/>
              <w:t xml:space="preserve">　　　●●県●●市●●町●●番●　　　　　　　　　　　　　　　　　　　　　　　　　</w:t>
            </w:r>
          </w:p>
          <w:p w:rsidR="00F817C8" w:rsidRPr="008D39D2" w:rsidRDefault="00F817C8" w:rsidP="00F817C8">
            <w:pPr>
              <w:rPr>
                <w:rFonts w:asciiTheme="minorEastAsia" w:hAnsiTheme="minorEastAsia"/>
                <w:sz w:val="24"/>
              </w:rPr>
            </w:pPr>
            <w:r w:rsidRPr="008D39D2">
              <w:rPr>
                <w:rFonts w:asciiTheme="minorEastAsia" w:hAnsiTheme="minorEastAsia" w:hint="eastAsia"/>
                <w:sz w:val="24"/>
              </w:rPr>
              <w:t>（２）名称　　　　　●●</w:t>
            </w:r>
          </w:p>
          <w:p w:rsidR="00F817C8" w:rsidRPr="008D39D2" w:rsidRDefault="00F817C8" w:rsidP="00D97630">
            <w:pPr>
              <w:rPr>
                <w:rFonts w:asciiTheme="minorEastAsia" w:hAnsiTheme="minorEastAsia"/>
                <w:sz w:val="24"/>
              </w:rPr>
            </w:pPr>
          </w:p>
          <w:p w:rsidR="00C40066" w:rsidRPr="008D39D2" w:rsidRDefault="00F817C8" w:rsidP="00D97630">
            <w:pPr>
              <w:rPr>
                <w:rFonts w:asciiTheme="minorEastAsia" w:hAnsiTheme="minorEastAsia"/>
                <w:sz w:val="24"/>
              </w:rPr>
            </w:pPr>
            <w:r w:rsidRPr="008D39D2">
              <w:rPr>
                <w:rFonts w:asciiTheme="minorEastAsia" w:hAnsiTheme="minorEastAsia" w:hint="eastAsia"/>
                <w:sz w:val="24"/>
              </w:rPr>
              <w:t>２</w:t>
            </w:r>
            <w:r w:rsidR="00C40066" w:rsidRPr="008D39D2">
              <w:rPr>
                <w:rFonts w:asciiTheme="minorEastAsia" w:hAnsiTheme="minorEastAsia" w:hint="eastAsia"/>
                <w:sz w:val="24"/>
              </w:rPr>
              <w:t xml:space="preserve">　</w:t>
            </w:r>
            <w:r w:rsidRPr="008D39D2">
              <w:rPr>
                <w:rFonts w:asciiTheme="minorEastAsia" w:hAnsiTheme="minorEastAsia" w:hint="eastAsia"/>
                <w:sz w:val="24"/>
              </w:rPr>
              <w:t>一般送配電事業者以外に需要抑制により生じる供給力を提供するか否か</w:t>
            </w:r>
          </w:p>
          <w:p w:rsidR="00C40066" w:rsidRPr="008D39D2" w:rsidRDefault="00F817C8" w:rsidP="00F817C8">
            <w:pPr>
              <w:ind w:firstLineChars="100" w:firstLine="240"/>
              <w:rPr>
                <w:rFonts w:asciiTheme="minorEastAsia" w:hAnsiTheme="minorEastAsia"/>
                <w:sz w:val="24"/>
              </w:rPr>
            </w:pPr>
            <w:r w:rsidRPr="008D39D2">
              <w:rPr>
                <w:rFonts w:asciiTheme="minorEastAsia" w:hAnsiTheme="minorEastAsia" w:hint="eastAsia"/>
                <w:sz w:val="24"/>
              </w:rPr>
              <w:t>・本要綱にもとづく一般送配電事業者への提供のみを実施する</w:t>
            </w:r>
            <w:r w:rsidR="00C40066" w:rsidRPr="008D39D2">
              <w:rPr>
                <w:rFonts w:asciiTheme="minorEastAsia" w:hAnsiTheme="minorEastAsia" w:hint="eastAsia"/>
                <w:sz w:val="24"/>
              </w:rPr>
              <w:t xml:space="preserve">　　　　　　　　　　　　　　　　　　　　　　　　　</w:t>
            </w:r>
          </w:p>
          <w:p w:rsidR="00C40066" w:rsidRPr="00CE629F" w:rsidRDefault="00F817C8" w:rsidP="00F817C8">
            <w:pPr>
              <w:ind w:firstLineChars="100" w:firstLine="240"/>
              <w:rPr>
                <w:rFonts w:asciiTheme="minorEastAsia" w:hAnsiTheme="minorEastAsia"/>
                <w:sz w:val="24"/>
              </w:rPr>
            </w:pPr>
            <w:r w:rsidRPr="008D39D2">
              <w:rPr>
                <w:rFonts w:asciiTheme="minorEastAsia" w:hAnsiTheme="minorEastAsia" w:hint="eastAsia"/>
                <w:sz w:val="24"/>
              </w:rPr>
              <w:t>・一般送配電事業者以外の小売電気事業者</w:t>
            </w:r>
            <w:r>
              <w:rPr>
                <w:rFonts w:asciiTheme="minorEastAsia" w:hAnsiTheme="minorEastAsia" w:hint="eastAsia"/>
                <w:sz w:val="24"/>
              </w:rPr>
              <w:t>へも提供する</w:t>
            </w:r>
          </w:p>
          <w:p w:rsidR="00C40066" w:rsidRDefault="004B1AF0" w:rsidP="00D97630">
            <w:pPr>
              <w:rPr>
                <w:rFonts w:asciiTheme="minorEastAsia" w:hAnsiTheme="minorEastAsia"/>
                <w:sz w:val="24"/>
              </w:rPr>
            </w:pPr>
            <w:r>
              <w:rPr>
                <w:rFonts w:asciiTheme="minorEastAsia" w:hAnsiTheme="minorEastAsia" w:hint="eastAsia"/>
                <w:sz w:val="24"/>
              </w:rPr>
              <w:t xml:space="preserve">　</w:t>
            </w:r>
            <w:r w:rsidRPr="004B1AF0">
              <w:rPr>
                <w:rFonts w:asciiTheme="minorEastAsia" w:hAnsiTheme="minorEastAsia" w:hint="eastAsia"/>
                <w:sz w:val="24"/>
              </w:rPr>
              <w:t>（該当するものを○で囲んでください。）</w:t>
            </w:r>
          </w:p>
          <w:p w:rsidR="004B1AF0" w:rsidRPr="00CE629F" w:rsidRDefault="004B1AF0" w:rsidP="00D97630">
            <w:pPr>
              <w:rPr>
                <w:rFonts w:asciiTheme="minorEastAsia" w:hAnsiTheme="minorEastAsia"/>
                <w:sz w:val="24"/>
              </w:rPr>
            </w:pPr>
          </w:p>
          <w:p w:rsidR="00C40066" w:rsidRPr="00CE629F" w:rsidRDefault="00F817C8" w:rsidP="00F817C8">
            <w:pPr>
              <w:rPr>
                <w:rFonts w:asciiTheme="minorEastAsia" w:hAnsiTheme="minorEastAsia"/>
                <w:sz w:val="24"/>
              </w:rPr>
            </w:pPr>
            <w:r>
              <w:rPr>
                <w:rFonts w:asciiTheme="minorEastAsia" w:hAnsiTheme="minorEastAsia" w:hint="eastAsia"/>
                <w:sz w:val="24"/>
              </w:rPr>
              <w:t>３</w:t>
            </w:r>
            <w:r w:rsidR="00C40066" w:rsidRPr="00CE629F">
              <w:rPr>
                <w:rFonts w:asciiTheme="minorEastAsia" w:hAnsiTheme="minorEastAsia" w:hint="eastAsia"/>
                <w:sz w:val="24"/>
              </w:rPr>
              <w:t xml:space="preserve">　</w:t>
            </w:r>
            <w:r>
              <w:rPr>
                <w:rFonts w:asciiTheme="minorEastAsia" w:hAnsiTheme="minorEastAsia" w:hint="eastAsia"/>
                <w:sz w:val="24"/>
              </w:rPr>
              <w:t>アグリゲータが集約する需要家等の一覧</w:t>
            </w:r>
          </w:p>
          <w:tbl>
            <w:tblPr>
              <w:tblStyle w:val="a8"/>
              <w:tblW w:w="0" w:type="auto"/>
              <w:tblLook w:val="04A0" w:firstRow="1" w:lastRow="0" w:firstColumn="1" w:lastColumn="0" w:noHBand="0" w:noVBand="1"/>
            </w:tblPr>
            <w:tblGrid>
              <w:gridCol w:w="1129"/>
              <w:gridCol w:w="1985"/>
              <w:gridCol w:w="5923"/>
            </w:tblGrid>
            <w:tr w:rsidR="00F817C8" w:rsidTr="00D97630">
              <w:tc>
                <w:tcPr>
                  <w:tcW w:w="1129" w:type="dxa"/>
                </w:tcPr>
                <w:p w:rsidR="00F817C8" w:rsidRPr="00F817C8" w:rsidRDefault="00F817C8" w:rsidP="00F817C8">
                  <w:pPr>
                    <w:jc w:val="center"/>
                    <w:rPr>
                      <w:rFonts w:asciiTheme="minorEastAsia" w:hAnsiTheme="minorEastAsia"/>
                      <w:sz w:val="16"/>
                      <w:szCs w:val="16"/>
                    </w:rPr>
                  </w:pPr>
                  <w:r w:rsidRPr="00F817C8">
                    <w:rPr>
                      <w:rFonts w:asciiTheme="minorEastAsia" w:hAnsiTheme="minorEastAsia" w:hint="eastAsia"/>
                      <w:sz w:val="16"/>
                      <w:szCs w:val="16"/>
                    </w:rPr>
                    <w:t>電源等名称</w:t>
                  </w:r>
                </w:p>
              </w:tc>
              <w:tc>
                <w:tcPr>
                  <w:tcW w:w="1985" w:type="dxa"/>
                </w:tcPr>
                <w:p w:rsidR="00F817C8" w:rsidRPr="00F817C8" w:rsidRDefault="00F817C8" w:rsidP="00F817C8">
                  <w:pPr>
                    <w:jc w:val="center"/>
                    <w:rPr>
                      <w:rFonts w:asciiTheme="minorEastAsia" w:hAnsiTheme="minorEastAsia"/>
                      <w:sz w:val="16"/>
                      <w:szCs w:val="16"/>
                    </w:rPr>
                  </w:pPr>
                  <w:r>
                    <w:rPr>
                      <w:rFonts w:asciiTheme="minorEastAsia" w:hAnsiTheme="minorEastAsia" w:hint="eastAsia"/>
                      <w:sz w:val="16"/>
                      <w:szCs w:val="16"/>
                    </w:rPr>
                    <w:t>項　目</w:t>
                  </w:r>
                </w:p>
              </w:tc>
              <w:tc>
                <w:tcPr>
                  <w:tcW w:w="5923" w:type="dxa"/>
                </w:tcPr>
                <w:p w:rsidR="00F817C8" w:rsidRPr="00F817C8" w:rsidRDefault="00F817C8" w:rsidP="00F817C8">
                  <w:pPr>
                    <w:jc w:val="center"/>
                    <w:rPr>
                      <w:rFonts w:asciiTheme="minorEastAsia" w:hAnsiTheme="minorEastAsia"/>
                      <w:sz w:val="16"/>
                      <w:szCs w:val="16"/>
                    </w:rPr>
                  </w:pPr>
                  <w:r>
                    <w:rPr>
                      <w:rFonts w:asciiTheme="minorEastAsia" w:hAnsiTheme="minorEastAsia" w:hint="eastAsia"/>
                      <w:sz w:val="16"/>
                      <w:szCs w:val="16"/>
                    </w:rPr>
                    <w:t>内　容</w:t>
                  </w:r>
                </w:p>
              </w:tc>
            </w:tr>
            <w:tr w:rsidR="00F817C8" w:rsidTr="00D97630">
              <w:tc>
                <w:tcPr>
                  <w:tcW w:w="1129" w:type="dxa"/>
                  <w:vMerge w:val="restart"/>
                </w:tcPr>
                <w:p w:rsidR="00F817C8" w:rsidRPr="00F817C8" w:rsidRDefault="004B1AF0" w:rsidP="00D97630">
                  <w:pPr>
                    <w:rPr>
                      <w:rFonts w:asciiTheme="minorEastAsia" w:hAnsiTheme="minorEastAsia"/>
                      <w:sz w:val="16"/>
                      <w:szCs w:val="16"/>
                    </w:rPr>
                  </w:pPr>
                  <w:r w:rsidRPr="004B1AF0">
                    <w:rPr>
                      <w:rFonts w:asciiTheme="minorEastAsia" w:hAnsiTheme="minorEastAsia"/>
                      <w:sz w:val="16"/>
                      <w:szCs w:val="16"/>
                    </w:rPr>
                    <w:t>Aaa</w:t>
                  </w:r>
                </w:p>
              </w:tc>
              <w:tc>
                <w:tcPr>
                  <w:tcW w:w="1985" w:type="dxa"/>
                </w:tcPr>
                <w:p w:rsidR="00F817C8" w:rsidRPr="00F817C8" w:rsidRDefault="00F817C8" w:rsidP="00D97630">
                  <w:pPr>
                    <w:rPr>
                      <w:rFonts w:asciiTheme="minorEastAsia" w:hAnsiTheme="minorEastAsia"/>
                      <w:sz w:val="16"/>
                      <w:szCs w:val="16"/>
                    </w:rPr>
                  </w:pPr>
                  <w:r>
                    <w:rPr>
                      <w:rFonts w:asciiTheme="minorEastAsia" w:hAnsiTheme="minorEastAsia" w:hint="eastAsia"/>
                      <w:sz w:val="16"/>
                      <w:szCs w:val="16"/>
                    </w:rPr>
                    <w:t>住所</w:t>
                  </w:r>
                </w:p>
              </w:tc>
              <w:tc>
                <w:tcPr>
                  <w:tcW w:w="5923" w:type="dxa"/>
                </w:tcPr>
                <w:p w:rsidR="00F817C8" w:rsidRPr="00F817C8" w:rsidRDefault="00F817C8" w:rsidP="00D97630">
                  <w:pPr>
                    <w:rPr>
                      <w:rFonts w:asciiTheme="minorEastAsia" w:hAnsiTheme="minorEastAsia"/>
                      <w:sz w:val="16"/>
                      <w:szCs w:val="16"/>
                    </w:rPr>
                  </w:pPr>
                </w:p>
              </w:tc>
            </w:tr>
            <w:tr w:rsidR="00F817C8" w:rsidTr="00D97630">
              <w:tc>
                <w:tcPr>
                  <w:tcW w:w="1129" w:type="dxa"/>
                  <w:vMerge/>
                </w:tcPr>
                <w:p w:rsidR="00F817C8" w:rsidRPr="00F817C8" w:rsidRDefault="00F817C8" w:rsidP="00D97630">
                  <w:pPr>
                    <w:rPr>
                      <w:rFonts w:asciiTheme="minorEastAsia" w:hAnsiTheme="minorEastAsia"/>
                      <w:sz w:val="16"/>
                      <w:szCs w:val="16"/>
                    </w:rPr>
                  </w:pPr>
                </w:p>
              </w:tc>
              <w:tc>
                <w:tcPr>
                  <w:tcW w:w="1985" w:type="dxa"/>
                </w:tcPr>
                <w:p w:rsidR="00F817C8" w:rsidRPr="00F817C8" w:rsidRDefault="00D752F9" w:rsidP="00D97630">
                  <w:pPr>
                    <w:rPr>
                      <w:rFonts w:asciiTheme="minorEastAsia" w:hAnsiTheme="minorEastAsia"/>
                      <w:sz w:val="16"/>
                      <w:szCs w:val="16"/>
                    </w:rPr>
                  </w:pPr>
                  <w:r w:rsidRPr="00815CED">
                    <w:rPr>
                      <w:rFonts w:asciiTheme="minorEastAsia" w:hAnsiTheme="minorEastAsia" w:hint="eastAsia"/>
                      <w:sz w:val="16"/>
                      <w:szCs w:val="16"/>
                    </w:rPr>
                    <w:t>供給地点</w:t>
                  </w:r>
                  <w:r>
                    <w:rPr>
                      <w:rFonts w:asciiTheme="minorEastAsia" w:hAnsiTheme="minorEastAsia" w:hint="eastAsia"/>
                      <w:sz w:val="16"/>
                      <w:szCs w:val="16"/>
                    </w:rPr>
                    <w:t>特定</w:t>
                  </w:r>
                  <w:r w:rsidRPr="00815CED">
                    <w:rPr>
                      <w:rFonts w:asciiTheme="minorEastAsia" w:hAnsiTheme="minorEastAsia" w:hint="eastAsia"/>
                      <w:sz w:val="16"/>
                      <w:szCs w:val="16"/>
                    </w:rPr>
                    <w:t>番号</w:t>
                  </w:r>
                </w:p>
              </w:tc>
              <w:tc>
                <w:tcPr>
                  <w:tcW w:w="5923" w:type="dxa"/>
                </w:tcPr>
                <w:p w:rsidR="00F817C8" w:rsidRPr="00F817C8" w:rsidRDefault="00F817C8" w:rsidP="00D97630">
                  <w:pPr>
                    <w:rPr>
                      <w:rFonts w:asciiTheme="minorEastAsia" w:hAnsiTheme="minorEastAsia"/>
                      <w:sz w:val="16"/>
                      <w:szCs w:val="16"/>
                    </w:rPr>
                  </w:pPr>
                </w:p>
              </w:tc>
            </w:tr>
            <w:tr w:rsidR="00F817C8" w:rsidTr="00D97630">
              <w:tc>
                <w:tcPr>
                  <w:tcW w:w="1129" w:type="dxa"/>
                  <w:vMerge/>
                </w:tcPr>
                <w:p w:rsidR="00F817C8" w:rsidRPr="00F817C8" w:rsidRDefault="00F817C8" w:rsidP="00D97630">
                  <w:pPr>
                    <w:rPr>
                      <w:rFonts w:asciiTheme="minorEastAsia" w:hAnsiTheme="minorEastAsia"/>
                      <w:sz w:val="16"/>
                      <w:szCs w:val="16"/>
                    </w:rPr>
                  </w:pPr>
                </w:p>
              </w:tc>
              <w:tc>
                <w:tcPr>
                  <w:tcW w:w="1985" w:type="dxa"/>
                </w:tcPr>
                <w:p w:rsidR="00F817C8" w:rsidRPr="00F817C8" w:rsidRDefault="00F817C8" w:rsidP="00D97630">
                  <w:pPr>
                    <w:rPr>
                      <w:rFonts w:asciiTheme="minorEastAsia" w:hAnsiTheme="minorEastAsia"/>
                      <w:sz w:val="16"/>
                      <w:szCs w:val="16"/>
                    </w:rPr>
                  </w:pPr>
                  <w:r>
                    <w:rPr>
                      <w:rFonts w:asciiTheme="minorEastAsia" w:hAnsiTheme="minorEastAsia" w:hint="eastAsia"/>
                      <w:sz w:val="16"/>
                      <w:szCs w:val="16"/>
                    </w:rPr>
                    <w:t>供給電力</w:t>
                  </w:r>
                  <w:r w:rsidR="004B1AF0">
                    <w:rPr>
                      <w:rFonts w:asciiTheme="minorEastAsia" w:hAnsiTheme="minorEastAsia" w:hint="eastAsia"/>
                      <w:sz w:val="16"/>
                      <w:szCs w:val="16"/>
                    </w:rPr>
                    <w:t>［kW］</w:t>
                  </w:r>
                </w:p>
              </w:tc>
              <w:tc>
                <w:tcPr>
                  <w:tcW w:w="5923" w:type="dxa"/>
                </w:tcPr>
                <w:p w:rsidR="00F817C8" w:rsidRPr="00F817C8" w:rsidRDefault="00F817C8"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Default="004B1AF0" w:rsidP="00D97630">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rsidR="004B1AF0" w:rsidRPr="00F817C8" w:rsidRDefault="004B1AF0" w:rsidP="00D97630">
                  <w:pPr>
                    <w:rPr>
                      <w:rFonts w:asciiTheme="minorEastAsia" w:hAnsiTheme="minorEastAsia"/>
                      <w:sz w:val="16"/>
                      <w:szCs w:val="16"/>
                    </w:rPr>
                  </w:pPr>
                </w:p>
              </w:tc>
            </w:tr>
            <w:tr w:rsidR="00F817C8" w:rsidTr="00D97630">
              <w:tc>
                <w:tcPr>
                  <w:tcW w:w="1129" w:type="dxa"/>
                  <w:vMerge/>
                </w:tcPr>
                <w:p w:rsidR="00F817C8" w:rsidRPr="00F817C8" w:rsidRDefault="00F817C8" w:rsidP="00D97630">
                  <w:pPr>
                    <w:rPr>
                      <w:rFonts w:asciiTheme="minorEastAsia" w:hAnsiTheme="minorEastAsia"/>
                      <w:sz w:val="16"/>
                      <w:szCs w:val="16"/>
                    </w:rPr>
                  </w:pPr>
                </w:p>
              </w:tc>
              <w:tc>
                <w:tcPr>
                  <w:tcW w:w="1985" w:type="dxa"/>
                </w:tcPr>
                <w:p w:rsidR="00F817C8" w:rsidRPr="00F817C8" w:rsidRDefault="00F817C8" w:rsidP="00D97630">
                  <w:pPr>
                    <w:rPr>
                      <w:rFonts w:asciiTheme="minorEastAsia" w:hAnsiTheme="minorEastAsia"/>
                      <w:sz w:val="16"/>
                      <w:szCs w:val="16"/>
                    </w:rPr>
                  </w:pPr>
                  <w:r>
                    <w:rPr>
                      <w:rFonts w:asciiTheme="minorEastAsia" w:hAnsiTheme="minorEastAsia" w:hint="eastAsia"/>
                      <w:sz w:val="16"/>
                      <w:szCs w:val="16"/>
                    </w:rPr>
                    <w:t>具体的方法</w:t>
                  </w:r>
                </w:p>
              </w:tc>
              <w:tc>
                <w:tcPr>
                  <w:tcW w:w="5923" w:type="dxa"/>
                </w:tcPr>
                <w:p w:rsidR="00F817C8" w:rsidRPr="00F817C8" w:rsidRDefault="00F817C8" w:rsidP="00D97630">
                  <w:pPr>
                    <w:rPr>
                      <w:rFonts w:asciiTheme="minorEastAsia" w:hAnsiTheme="minorEastAsia"/>
                      <w:sz w:val="16"/>
                      <w:szCs w:val="16"/>
                    </w:rPr>
                  </w:pPr>
                </w:p>
              </w:tc>
            </w:tr>
            <w:tr w:rsidR="00F817C8" w:rsidTr="00D97630">
              <w:tc>
                <w:tcPr>
                  <w:tcW w:w="1129" w:type="dxa"/>
                  <w:vMerge/>
                </w:tcPr>
                <w:p w:rsidR="00F817C8" w:rsidRPr="00F817C8" w:rsidRDefault="00F817C8" w:rsidP="00D97630">
                  <w:pPr>
                    <w:rPr>
                      <w:rFonts w:asciiTheme="minorEastAsia" w:hAnsiTheme="minorEastAsia"/>
                      <w:sz w:val="16"/>
                      <w:szCs w:val="16"/>
                    </w:rPr>
                  </w:pPr>
                </w:p>
              </w:tc>
              <w:tc>
                <w:tcPr>
                  <w:tcW w:w="1985" w:type="dxa"/>
                </w:tcPr>
                <w:p w:rsidR="00F817C8" w:rsidRPr="00F817C8" w:rsidRDefault="00F817C8" w:rsidP="00F817C8">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rsidR="00F817C8" w:rsidRPr="00F817C8" w:rsidRDefault="00F817C8" w:rsidP="00D97630">
                  <w:pPr>
                    <w:rPr>
                      <w:rFonts w:asciiTheme="minorEastAsia" w:hAnsiTheme="minorEastAsia"/>
                      <w:sz w:val="16"/>
                      <w:szCs w:val="16"/>
                    </w:rPr>
                  </w:pPr>
                </w:p>
              </w:tc>
            </w:tr>
            <w:tr w:rsidR="00F817C8" w:rsidTr="00D97630">
              <w:tc>
                <w:tcPr>
                  <w:tcW w:w="1129" w:type="dxa"/>
                  <w:vMerge/>
                </w:tcPr>
                <w:p w:rsidR="00F817C8" w:rsidRPr="00F817C8" w:rsidRDefault="00F817C8" w:rsidP="00D97630">
                  <w:pPr>
                    <w:rPr>
                      <w:rFonts w:asciiTheme="minorEastAsia" w:hAnsiTheme="minorEastAsia"/>
                      <w:sz w:val="16"/>
                      <w:szCs w:val="16"/>
                    </w:rPr>
                  </w:pPr>
                </w:p>
              </w:tc>
              <w:tc>
                <w:tcPr>
                  <w:tcW w:w="1985" w:type="dxa"/>
                </w:tcPr>
                <w:p w:rsidR="00F817C8" w:rsidRPr="00F817C8" w:rsidRDefault="00F817C8" w:rsidP="00D97630">
                  <w:pPr>
                    <w:rPr>
                      <w:rFonts w:asciiTheme="minorEastAsia" w:hAnsiTheme="minorEastAsia"/>
                      <w:sz w:val="16"/>
                      <w:szCs w:val="16"/>
                    </w:rPr>
                  </w:pPr>
                  <w:r>
                    <w:rPr>
                      <w:rFonts w:asciiTheme="minorEastAsia" w:hAnsiTheme="minorEastAsia" w:hint="eastAsia"/>
                      <w:sz w:val="16"/>
                      <w:szCs w:val="16"/>
                    </w:rPr>
                    <w:t>電源設備または負荷設備の仕様</w:t>
                  </w:r>
                </w:p>
              </w:tc>
              <w:tc>
                <w:tcPr>
                  <w:tcW w:w="5923" w:type="dxa"/>
                </w:tcPr>
                <w:p w:rsidR="00F817C8" w:rsidRPr="004B1AF0" w:rsidRDefault="00F817C8" w:rsidP="00D97630">
                  <w:pPr>
                    <w:rPr>
                      <w:rFonts w:asciiTheme="minorEastAsia" w:hAnsiTheme="minorEastAsia"/>
                      <w:sz w:val="16"/>
                      <w:szCs w:val="16"/>
                    </w:rPr>
                  </w:pPr>
                </w:p>
              </w:tc>
            </w:tr>
            <w:tr w:rsidR="004B1AF0" w:rsidTr="00D97630">
              <w:tc>
                <w:tcPr>
                  <w:tcW w:w="1129" w:type="dxa"/>
                  <w:vMerge w:val="restart"/>
                </w:tcPr>
                <w:p w:rsidR="004B1AF0" w:rsidRPr="00F817C8" w:rsidRDefault="004B1AF0" w:rsidP="00D97630">
                  <w:pPr>
                    <w:rPr>
                      <w:rFonts w:asciiTheme="minorEastAsia" w:hAnsiTheme="minorEastAsia"/>
                      <w:sz w:val="16"/>
                      <w:szCs w:val="16"/>
                    </w:rPr>
                  </w:pPr>
                  <w:r w:rsidRPr="004B1AF0">
                    <w:rPr>
                      <w:rFonts w:asciiTheme="minorEastAsia" w:hAnsiTheme="minorEastAsia"/>
                      <w:sz w:val="16"/>
                      <w:szCs w:val="16"/>
                    </w:rPr>
                    <w:t>Bbb</w:t>
                  </w:r>
                </w:p>
              </w:tc>
              <w:tc>
                <w:tcPr>
                  <w:tcW w:w="1985" w:type="dxa"/>
                </w:tcPr>
                <w:p w:rsidR="004B1AF0" w:rsidRPr="00F817C8" w:rsidRDefault="004B1AF0" w:rsidP="00D97630">
                  <w:pPr>
                    <w:rPr>
                      <w:rFonts w:asciiTheme="minorEastAsia" w:hAnsiTheme="minorEastAsia"/>
                      <w:sz w:val="16"/>
                      <w:szCs w:val="16"/>
                    </w:rPr>
                  </w:pPr>
                  <w:r>
                    <w:rPr>
                      <w:rFonts w:asciiTheme="minorEastAsia" w:hAnsiTheme="minorEastAsia" w:hint="eastAsia"/>
                      <w:sz w:val="16"/>
                      <w:szCs w:val="16"/>
                    </w:rPr>
                    <w:t>住所</w:t>
                  </w:r>
                </w:p>
              </w:tc>
              <w:tc>
                <w:tcPr>
                  <w:tcW w:w="5923" w:type="dxa"/>
                </w:tcPr>
                <w:p w:rsidR="004B1AF0" w:rsidRPr="00F817C8" w:rsidRDefault="004B1AF0"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Pr="00F817C8" w:rsidRDefault="00D752F9" w:rsidP="00D97630">
                  <w:pPr>
                    <w:rPr>
                      <w:rFonts w:asciiTheme="minorEastAsia" w:hAnsiTheme="minorEastAsia"/>
                      <w:sz w:val="16"/>
                      <w:szCs w:val="16"/>
                    </w:rPr>
                  </w:pPr>
                  <w:r w:rsidRPr="00815CED">
                    <w:rPr>
                      <w:rFonts w:asciiTheme="minorEastAsia" w:hAnsiTheme="minorEastAsia" w:hint="eastAsia"/>
                      <w:sz w:val="16"/>
                      <w:szCs w:val="16"/>
                    </w:rPr>
                    <w:t>供給地点</w:t>
                  </w:r>
                  <w:r>
                    <w:rPr>
                      <w:rFonts w:asciiTheme="minorEastAsia" w:hAnsiTheme="minorEastAsia" w:hint="eastAsia"/>
                      <w:sz w:val="16"/>
                      <w:szCs w:val="16"/>
                    </w:rPr>
                    <w:t>特定</w:t>
                  </w:r>
                  <w:r w:rsidRPr="00815CED">
                    <w:rPr>
                      <w:rFonts w:asciiTheme="minorEastAsia" w:hAnsiTheme="minorEastAsia" w:hint="eastAsia"/>
                      <w:sz w:val="16"/>
                      <w:szCs w:val="16"/>
                    </w:rPr>
                    <w:t>番号</w:t>
                  </w:r>
                </w:p>
              </w:tc>
              <w:tc>
                <w:tcPr>
                  <w:tcW w:w="5923" w:type="dxa"/>
                </w:tcPr>
                <w:p w:rsidR="004B1AF0" w:rsidRPr="00F817C8" w:rsidRDefault="004B1AF0"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Pr="00F817C8" w:rsidRDefault="004B1AF0" w:rsidP="00D97630">
                  <w:pPr>
                    <w:rPr>
                      <w:rFonts w:asciiTheme="minorEastAsia" w:hAnsiTheme="minorEastAsia"/>
                      <w:sz w:val="16"/>
                      <w:szCs w:val="16"/>
                    </w:rPr>
                  </w:pPr>
                  <w:r>
                    <w:rPr>
                      <w:rFonts w:asciiTheme="minorEastAsia" w:hAnsiTheme="minorEastAsia" w:hint="eastAsia"/>
                      <w:sz w:val="16"/>
                      <w:szCs w:val="16"/>
                    </w:rPr>
                    <w:t>供給電力［kW］</w:t>
                  </w:r>
                </w:p>
              </w:tc>
              <w:tc>
                <w:tcPr>
                  <w:tcW w:w="5923" w:type="dxa"/>
                </w:tcPr>
                <w:p w:rsidR="004B1AF0" w:rsidRPr="00F817C8" w:rsidRDefault="004B1AF0"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Default="004B1AF0" w:rsidP="00D97630">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rsidR="004B1AF0" w:rsidRPr="00F817C8" w:rsidRDefault="004B1AF0"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Pr="00F817C8" w:rsidRDefault="004B1AF0" w:rsidP="00D97630">
                  <w:pPr>
                    <w:rPr>
                      <w:rFonts w:asciiTheme="minorEastAsia" w:hAnsiTheme="minorEastAsia"/>
                      <w:sz w:val="16"/>
                      <w:szCs w:val="16"/>
                    </w:rPr>
                  </w:pPr>
                  <w:r>
                    <w:rPr>
                      <w:rFonts w:asciiTheme="minorEastAsia" w:hAnsiTheme="minorEastAsia" w:hint="eastAsia"/>
                      <w:sz w:val="16"/>
                      <w:szCs w:val="16"/>
                    </w:rPr>
                    <w:t>具体的方法</w:t>
                  </w:r>
                </w:p>
              </w:tc>
              <w:tc>
                <w:tcPr>
                  <w:tcW w:w="5923" w:type="dxa"/>
                </w:tcPr>
                <w:p w:rsidR="004B1AF0" w:rsidRPr="00F817C8" w:rsidRDefault="004B1AF0"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Pr="00F817C8" w:rsidRDefault="004B1AF0" w:rsidP="00D97630">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rsidR="004B1AF0" w:rsidRPr="00F817C8" w:rsidRDefault="004B1AF0"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Pr="00F817C8" w:rsidRDefault="004B1AF0" w:rsidP="00D97630">
                  <w:pPr>
                    <w:rPr>
                      <w:rFonts w:asciiTheme="minorEastAsia" w:hAnsiTheme="minorEastAsia"/>
                      <w:sz w:val="16"/>
                      <w:szCs w:val="16"/>
                    </w:rPr>
                  </w:pPr>
                  <w:r>
                    <w:rPr>
                      <w:rFonts w:asciiTheme="minorEastAsia" w:hAnsiTheme="minorEastAsia" w:hint="eastAsia"/>
                      <w:sz w:val="16"/>
                      <w:szCs w:val="16"/>
                    </w:rPr>
                    <w:t>電源設備または負荷設備の仕様</w:t>
                  </w:r>
                </w:p>
              </w:tc>
              <w:tc>
                <w:tcPr>
                  <w:tcW w:w="5923" w:type="dxa"/>
                </w:tcPr>
                <w:p w:rsidR="004B1AF0" w:rsidRPr="007A7087" w:rsidRDefault="004B1AF0" w:rsidP="00D97630">
                  <w:pPr>
                    <w:rPr>
                      <w:rFonts w:hAnsi="ＭＳ 明朝"/>
                      <w:sz w:val="16"/>
                      <w:szCs w:val="16"/>
                    </w:rPr>
                  </w:pPr>
                </w:p>
              </w:tc>
            </w:tr>
          </w:tbl>
          <w:p w:rsidR="004B1AF0" w:rsidRPr="004B1AF0" w:rsidRDefault="00C40066">
            <w:pPr>
              <w:ind w:left="240" w:hangingChars="100" w:hanging="240"/>
              <w:rPr>
                <w:rFonts w:asciiTheme="minorEastAsia" w:hAnsiTheme="minorEastAsia"/>
                <w:sz w:val="24"/>
                <w:szCs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の性能（発電機容量、需給バランス調整機能に必要な信号を送受信する機能）を証明する書類の添付が必要</w:t>
            </w:r>
            <w:r>
              <w:rPr>
                <w:rFonts w:asciiTheme="minorEastAsia" w:hAnsiTheme="minorEastAsia" w:hint="eastAsia"/>
                <w:sz w:val="24"/>
                <w:szCs w:val="24"/>
              </w:rPr>
              <w:t>となります</w:t>
            </w:r>
            <w:r w:rsidRPr="00CE629F">
              <w:rPr>
                <w:rFonts w:asciiTheme="minorEastAsia" w:hAnsiTheme="minorEastAsia" w:hint="eastAsia"/>
                <w:sz w:val="24"/>
                <w:szCs w:val="24"/>
              </w:rPr>
              <w:t>。</w:t>
            </w:r>
          </w:p>
        </w:tc>
      </w:tr>
    </w:tbl>
    <w:p w:rsidR="00F817C8" w:rsidRDefault="00F817C8">
      <w:pPr>
        <w:widowControl/>
        <w:jc w:val="left"/>
        <w:rPr>
          <w:rFonts w:asciiTheme="minorEastAsia" w:hAnsiTheme="minorEastAsia"/>
          <w:sz w:val="24"/>
        </w:rPr>
      </w:pPr>
      <w:r>
        <w:rPr>
          <w:rFonts w:asciiTheme="minorEastAsia" w:hAnsiTheme="minorEastAsia"/>
          <w:sz w:val="24"/>
        </w:rPr>
        <w:br w:type="page"/>
      </w:r>
    </w:p>
    <w:p w:rsidR="0050002F" w:rsidRDefault="0050002F" w:rsidP="009109BD">
      <w:pPr>
        <w:rPr>
          <w:rFonts w:asciiTheme="minorEastAsia" w:hAnsiTheme="minorEastAsia"/>
          <w:sz w:val="24"/>
        </w:rPr>
        <w:sectPr w:rsidR="0050002F" w:rsidSect="00030E78">
          <w:pgSz w:w="11906" w:h="16838" w:code="9"/>
          <w:pgMar w:top="1418" w:right="1418" w:bottom="1134" w:left="1418" w:header="851" w:footer="567" w:gutter="0"/>
          <w:pgNumType w:start="1"/>
          <w:cols w:space="425"/>
          <w:docGrid w:type="lines" w:linePitch="350"/>
        </w:sectPr>
      </w:pPr>
    </w:p>
    <w:p w:rsidR="009109BD" w:rsidRPr="00CE629F" w:rsidRDefault="009109BD" w:rsidP="009109BD">
      <w:pPr>
        <w:rPr>
          <w:rFonts w:asciiTheme="minorEastAsia" w:hAnsiTheme="minorEastAsia"/>
          <w:sz w:val="24"/>
        </w:rPr>
      </w:pPr>
      <w:r w:rsidRPr="00CE629F">
        <w:rPr>
          <w:rFonts w:asciiTheme="minorEastAsia" w:hAnsiTheme="minorEastAsia" w:hint="eastAsia"/>
          <w:sz w:val="24"/>
        </w:rPr>
        <w:lastRenderedPageBreak/>
        <w:t>（様式４）</w:t>
      </w:r>
    </w:p>
    <w:tbl>
      <w:tblPr>
        <w:tblStyle w:val="a8"/>
        <w:tblW w:w="0" w:type="auto"/>
        <w:tblLook w:val="04A0" w:firstRow="1" w:lastRow="0" w:firstColumn="1" w:lastColumn="0" w:noHBand="0" w:noVBand="1"/>
      </w:tblPr>
      <w:tblGrid>
        <w:gridCol w:w="14200"/>
      </w:tblGrid>
      <w:tr w:rsidR="0050002F" w:rsidTr="0050002F">
        <w:tc>
          <w:tcPr>
            <w:tcW w:w="14200" w:type="dxa"/>
          </w:tcPr>
          <w:p w:rsidR="0050002F" w:rsidRDefault="0050002F" w:rsidP="009109BD">
            <w:pPr>
              <w:rPr>
                <w:rFonts w:asciiTheme="minorEastAsia" w:hAnsiTheme="minorEastAsia"/>
                <w:sz w:val="24"/>
              </w:rPr>
            </w:pPr>
          </w:p>
          <w:p w:rsidR="0050002F" w:rsidRPr="0050002F" w:rsidRDefault="00847054" w:rsidP="0050002F">
            <w:pPr>
              <w:rPr>
                <w:rFonts w:asciiTheme="minorEastAsia" w:hAnsiTheme="minorEastAsia"/>
                <w:sz w:val="24"/>
              </w:rPr>
            </w:pPr>
            <w:r w:rsidRPr="00CE629F">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50002F" w:rsidRPr="00644A51" w:rsidTr="0050002F">
              <w:trPr>
                <w:trHeight w:val="729"/>
              </w:trPr>
              <w:tc>
                <w:tcPr>
                  <w:tcW w:w="1227"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定格出力</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227"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OP運転時</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最大出力</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701" w:type="dxa"/>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GF調定率</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w:t>
                  </w:r>
                </w:p>
              </w:tc>
              <w:tc>
                <w:tcPr>
                  <w:tcW w:w="1559" w:type="dxa"/>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AFC幅</w:t>
                  </w:r>
                  <w:r w:rsidRPr="0050002F">
                    <w:rPr>
                      <w:rFonts w:ascii="ＭＳ 明朝" w:eastAsia="ＭＳ 明朝" w:hAnsi="ＭＳ 明朝" w:cs="Times New Roman" w:hint="eastAsia"/>
                      <w:sz w:val="20"/>
                      <w:szCs w:val="20"/>
                      <w:vertAlign w:val="superscript"/>
                    </w:rPr>
                    <w:t>※1</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665"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OTM</w:t>
                  </w:r>
                </w:p>
                <w:p w:rsidR="0050002F" w:rsidRPr="0050002F" w:rsidRDefault="0050002F" w:rsidP="00D97630">
                  <w:pPr>
                    <w:spacing w:line="220" w:lineRule="exact"/>
                    <w:jc w:val="center"/>
                    <w:rPr>
                      <w:rFonts w:ascii="ＭＳ 明朝" w:eastAsia="ＭＳ 明朝" w:hAnsi="ＭＳ 明朝" w:cs="Times New Roman"/>
                      <w:sz w:val="20"/>
                      <w:szCs w:val="20"/>
                      <w:vertAlign w:val="superscript"/>
                    </w:rPr>
                  </w:pPr>
                  <w:r w:rsidRPr="0050002F">
                    <w:rPr>
                      <w:rFonts w:ascii="ＭＳ 明朝" w:eastAsia="ＭＳ 明朝" w:hAnsi="ＭＳ 明朝" w:cs="Times New Roman" w:hint="eastAsia"/>
                      <w:sz w:val="20"/>
                      <w:szCs w:val="20"/>
                    </w:rPr>
                    <w:t>変化速度</w:t>
                  </w:r>
                  <w:r w:rsidRPr="0050002F">
                    <w:rPr>
                      <w:rFonts w:ascii="ＭＳ 明朝" w:eastAsia="ＭＳ 明朝" w:hAnsi="ＭＳ 明朝" w:cs="Times New Roman" w:hint="eastAsia"/>
                      <w:sz w:val="20"/>
                      <w:szCs w:val="20"/>
                      <w:vertAlign w:val="superscript"/>
                    </w:rPr>
                    <w:t>※2</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（MW/分）</w:t>
                  </w:r>
                </w:p>
              </w:tc>
              <w:tc>
                <w:tcPr>
                  <w:tcW w:w="1666"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最低出力</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665"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AFC運転可能</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出力帯切替</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所要時間</w:t>
                  </w:r>
                  <w:r w:rsidRPr="0050002F">
                    <w:rPr>
                      <w:rFonts w:ascii="ＭＳ 明朝" w:eastAsia="ＭＳ 明朝" w:hAnsi="ＭＳ 明朝" w:cs="Times New Roman" w:hint="eastAsia"/>
                      <w:sz w:val="20"/>
                      <w:szCs w:val="20"/>
                      <w:vertAlign w:val="superscript"/>
                    </w:rPr>
                    <w:t>※3</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（分）</w:t>
                  </w:r>
                </w:p>
              </w:tc>
              <w:tc>
                <w:tcPr>
                  <w:tcW w:w="1666"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緊急時</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変化速度</w:t>
                  </w:r>
                  <w:r w:rsidRPr="0050002F">
                    <w:rPr>
                      <w:rFonts w:ascii="ＭＳ 明朝" w:eastAsia="ＭＳ 明朝" w:hAnsi="ＭＳ 明朝" w:cs="Times New Roman" w:hint="eastAsia"/>
                      <w:sz w:val="20"/>
                      <w:szCs w:val="20"/>
                      <w:vertAlign w:val="superscript"/>
                    </w:rPr>
                    <w:t>※4</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（MW/分）</w:t>
                  </w:r>
                </w:p>
              </w:tc>
            </w:tr>
            <w:tr w:rsidR="0050002F" w:rsidRPr="00644A51" w:rsidTr="0050002F">
              <w:trPr>
                <w:trHeight w:val="727"/>
              </w:trPr>
              <w:tc>
                <w:tcPr>
                  <w:tcW w:w="1227" w:type="dxa"/>
                  <w:vMerge/>
                  <w:shd w:val="clear" w:color="auto" w:fill="auto"/>
                </w:tcPr>
                <w:p w:rsidR="0050002F" w:rsidRPr="0050002F" w:rsidRDefault="0050002F" w:rsidP="00D97630">
                  <w:pPr>
                    <w:spacing w:line="220" w:lineRule="exact"/>
                    <w:jc w:val="center"/>
                    <w:rPr>
                      <w:rFonts w:ascii="ＭＳ 明朝" w:eastAsia="ＭＳ 明朝" w:hAnsi="ＭＳ 明朝" w:cs="Times New Roman"/>
                      <w:sz w:val="20"/>
                      <w:szCs w:val="20"/>
                    </w:rPr>
                  </w:pPr>
                </w:p>
              </w:tc>
              <w:tc>
                <w:tcPr>
                  <w:tcW w:w="1227" w:type="dxa"/>
                  <w:vMerge/>
                  <w:shd w:val="clear" w:color="auto" w:fill="auto"/>
                </w:tcPr>
                <w:p w:rsidR="0050002F" w:rsidRPr="0050002F" w:rsidRDefault="0050002F" w:rsidP="00D97630">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rsidR="0050002F" w:rsidRPr="0050002F" w:rsidRDefault="0050002F" w:rsidP="00D97630">
                  <w:pPr>
                    <w:spacing w:line="220" w:lineRule="exact"/>
                    <w:rPr>
                      <w:rFonts w:ascii="ＭＳ 明朝" w:eastAsia="ＭＳ 明朝" w:hAnsi="ＭＳ 明朝" w:cs="Times New Roman"/>
                      <w:sz w:val="20"/>
                      <w:szCs w:val="20"/>
                    </w:rPr>
                  </w:pPr>
                </w:p>
              </w:tc>
              <w:tc>
                <w:tcPr>
                  <w:tcW w:w="1701" w:type="dxa"/>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GF幅</w:t>
                  </w:r>
                  <w:r w:rsidRPr="0050002F">
                    <w:rPr>
                      <w:rFonts w:ascii="ＭＳ 明朝" w:eastAsia="ＭＳ 明朝" w:hAnsi="ＭＳ 明朝" w:cs="Times New Roman" w:hint="eastAsia"/>
                      <w:sz w:val="20"/>
                      <w:szCs w:val="20"/>
                      <w:vertAlign w:val="superscript"/>
                    </w:rPr>
                    <w:t>※1</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sz w:val="20"/>
                      <w:szCs w:val="20"/>
                    </w:rPr>
                    <w:t>(MW)</w:t>
                  </w:r>
                </w:p>
              </w:tc>
              <w:tc>
                <w:tcPr>
                  <w:tcW w:w="1559" w:type="dxa"/>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AFC</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変化速度</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(MW/分)</w:t>
                  </w:r>
                </w:p>
              </w:tc>
              <w:tc>
                <w:tcPr>
                  <w:tcW w:w="1665" w:type="dxa"/>
                  <w:vMerge/>
                  <w:shd w:val="clear" w:color="auto" w:fill="auto"/>
                </w:tcPr>
                <w:p w:rsidR="0050002F" w:rsidRPr="0050002F" w:rsidRDefault="0050002F" w:rsidP="00D97630">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50002F" w:rsidRPr="0050002F" w:rsidRDefault="0050002F" w:rsidP="00D97630">
                  <w:pPr>
                    <w:spacing w:line="220" w:lineRule="exact"/>
                    <w:jc w:val="center"/>
                    <w:rPr>
                      <w:rFonts w:ascii="ＭＳ 明朝" w:eastAsia="ＭＳ 明朝" w:hAnsi="ＭＳ 明朝" w:cs="Times New Roman"/>
                      <w:sz w:val="20"/>
                      <w:szCs w:val="20"/>
                    </w:rPr>
                  </w:pPr>
                </w:p>
              </w:tc>
              <w:tc>
                <w:tcPr>
                  <w:tcW w:w="1665" w:type="dxa"/>
                  <w:vMerge/>
                  <w:shd w:val="clear" w:color="auto" w:fill="auto"/>
                </w:tcPr>
                <w:p w:rsidR="0050002F" w:rsidRPr="0050002F" w:rsidRDefault="0050002F" w:rsidP="00D97630">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50002F" w:rsidRPr="0050002F" w:rsidRDefault="0050002F" w:rsidP="00D97630">
                  <w:pPr>
                    <w:spacing w:line="220" w:lineRule="exact"/>
                    <w:jc w:val="left"/>
                    <w:rPr>
                      <w:rFonts w:ascii="ＭＳ 明朝" w:eastAsia="ＭＳ 明朝" w:hAnsi="ＭＳ 明朝" w:cs="Times New Roman"/>
                      <w:sz w:val="20"/>
                      <w:szCs w:val="20"/>
                    </w:rPr>
                  </w:pPr>
                </w:p>
              </w:tc>
            </w:tr>
            <w:tr w:rsidR="0050002F" w:rsidRPr="00644A51" w:rsidTr="0050002F">
              <w:trPr>
                <w:trHeight w:val="720"/>
              </w:trPr>
              <w:tc>
                <w:tcPr>
                  <w:tcW w:w="1227" w:type="dxa"/>
                  <w:vMerge w:val="restart"/>
                  <w:shd w:val="clear" w:color="auto" w:fill="auto"/>
                  <w:vAlign w:val="center"/>
                </w:tcPr>
                <w:p w:rsidR="0050002F" w:rsidRPr="008D39D2" w:rsidRDefault="0050002F" w:rsidP="00D97630">
                  <w:pPr>
                    <w:spacing w:line="220" w:lineRule="exact"/>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●発電所</w:t>
                  </w:r>
                </w:p>
                <w:p w:rsidR="0050002F" w:rsidRPr="008D39D2" w:rsidRDefault="0050002F" w:rsidP="00D97630">
                  <w:pPr>
                    <w:spacing w:line="220" w:lineRule="exact"/>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●号機</w:t>
                  </w:r>
                </w:p>
                <w:p w:rsidR="0050002F" w:rsidRPr="0050002F" w:rsidRDefault="0050002F" w:rsidP="00D97630">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1227"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1701" w:type="dxa"/>
                  <w:shd w:val="clear" w:color="auto" w:fill="auto"/>
                  <w:vAlign w:val="center"/>
                </w:tcPr>
                <w:p w:rsidR="0050002F" w:rsidRPr="008D39D2" w:rsidRDefault="0050002F" w:rsidP="00D97630">
                  <w:pPr>
                    <w:spacing w:line="220" w:lineRule="exact"/>
                    <w:jc w:val="center"/>
                    <w:rPr>
                      <w:rFonts w:asciiTheme="minorEastAsia" w:hAnsiTheme="minorEastAsia" w:cs="Times New Roman"/>
                      <w:sz w:val="20"/>
                      <w:szCs w:val="20"/>
                    </w:rPr>
                  </w:pPr>
                </w:p>
              </w:tc>
              <w:tc>
                <w:tcPr>
                  <w:tcW w:w="1559" w:type="dxa"/>
                  <w:shd w:val="clear" w:color="auto" w:fill="auto"/>
                  <w:vAlign w:val="center"/>
                </w:tcPr>
                <w:p w:rsidR="0050002F" w:rsidRPr="008D39D2" w:rsidRDefault="0050002F" w:rsidP="00D97630">
                  <w:pPr>
                    <w:spacing w:line="220" w:lineRule="exact"/>
                    <w:jc w:val="center"/>
                    <w:rPr>
                      <w:rFonts w:asciiTheme="minorEastAsia" w:hAnsiTheme="minorEastAsia" w:cs="Times New Roman"/>
                      <w:sz w:val="20"/>
                      <w:szCs w:val="20"/>
                    </w:rPr>
                  </w:pPr>
                </w:p>
              </w:tc>
              <w:tc>
                <w:tcPr>
                  <w:tcW w:w="1665"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1666"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1665"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1666"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r>
            <w:tr w:rsidR="0050002F" w:rsidRPr="00644A51" w:rsidTr="0050002F">
              <w:trPr>
                <w:trHeight w:val="720"/>
              </w:trPr>
              <w:tc>
                <w:tcPr>
                  <w:tcW w:w="1227"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rsidR="0050002F" w:rsidRPr="008D39D2" w:rsidRDefault="0050002F" w:rsidP="00D97630">
                  <w:pPr>
                    <w:spacing w:line="220" w:lineRule="exact"/>
                    <w:jc w:val="center"/>
                    <w:rPr>
                      <w:rFonts w:asciiTheme="minorEastAsia" w:hAnsiTheme="minorEastAsia" w:cs="Times New Roman"/>
                      <w:spacing w:val="-20"/>
                      <w:sz w:val="20"/>
                      <w:szCs w:val="20"/>
                    </w:rPr>
                  </w:pPr>
                </w:p>
              </w:tc>
              <w:tc>
                <w:tcPr>
                  <w:tcW w:w="1559" w:type="dxa"/>
                  <w:shd w:val="clear" w:color="auto" w:fill="auto"/>
                  <w:vAlign w:val="center"/>
                </w:tcPr>
                <w:p w:rsidR="0050002F" w:rsidRPr="008D39D2" w:rsidRDefault="0050002F" w:rsidP="00D97630">
                  <w:pPr>
                    <w:spacing w:line="220" w:lineRule="exact"/>
                    <w:jc w:val="center"/>
                    <w:rPr>
                      <w:rFonts w:asciiTheme="minorEastAsia" w:hAnsiTheme="minorEastAsia" w:cs="Times New Roman"/>
                      <w:spacing w:val="-20"/>
                      <w:sz w:val="20"/>
                      <w:szCs w:val="20"/>
                    </w:rPr>
                  </w:pPr>
                </w:p>
              </w:tc>
              <w:tc>
                <w:tcPr>
                  <w:tcW w:w="1665"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r>
          </w:tbl>
          <w:p w:rsidR="0050002F" w:rsidRPr="00644A51" w:rsidRDefault="0039191D" w:rsidP="0050002F">
            <w:pPr>
              <w:spacing w:line="264" w:lineRule="auto"/>
              <w:jc w:val="left"/>
              <w:rPr>
                <w:rFonts w:ascii="ＭＳ 明朝" w:eastAsia="ＭＳ 明朝" w:hAnsi="ＭＳ 明朝" w:cs="Times New Roman"/>
                <w:sz w:val="24"/>
                <w:szCs w:val="24"/>
              </w:rPr>
            </w:pPr>
            <w:r w:rsidRPr="0039191D">
              <w:rPr>
                <w:rFonts w:ascii="ＭＳ 明朝" w:eastAsia="ＭＳ 明朝" w:hAnsi="ＭＳ 明朝" w:cs="Times New Roman" w:hint="eastAsia"/>
                <w:sz w:val="24"/>
                <w:szCs w:val="24"/>
              </w:rPr>
              <w:t>※　周波数制御機能を具備していない場合は、ＧＦ</w:t>
            </w:r>
            <w:r w:rsidR="00157C50">
              <w:rPr>
                <w:rFonts w:ascii="ＭＳ 明朝" w:eastAsia="ＭＳ 明朝" w:hAnsi="ＭＳ 明朝" w:cs="Times New Roman" w:hint="eastAsia"/>
                <w:sz w:val="24"/>
                <w:szCs w:val="24"/>
              </w:rPr>
              <w:t>、</w:t>
            </w:r>
            <w:r w:rsidRPr="0039191D">
              <w:rPr>
                <w:rFonts w:ascii="ＭＳ 明朝" w:eastAsia="ＭＳ 明朝" w:hAnsi="ＭＳ 明朝" w:cs="Times New Roman" w:hint="eastAsia"/>
                <w:sz w:val="24"/>
                <w:szCs w:val="24"/>
              </w:rPr>
              <w:t>ＡＦＣに関する項目の記載は不要です。</w:t>
            </w:r>
          </w:p>
          <w:p w:rsidR="0050002F" w:rsidRPr="00644A51" w:rsidRDefault="0050002F" w:rsidP="0050002F">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※1 出力により</w:t>
            </w:r>
            <w:r>
              <w:rPr>
                <w:rFonts w:ascii="ＭＳ 明朝" w:eastAsia="ＭＳ 明朝" w:hAnsi="ＭＳ 明朝" w:cs="Times New Roman" w:hint="eastAsia"/>
                <w:sz w:val="24"/>
                <w:szCs w:val="24"/>
              </w:rPr>
              <w:t>ＧＦ</w:t>
            </w:r>
            <w:r w:rsidRPr="00644A51">
              <w:rPr>
                <w:rFonts w:ascii="ＭＳ 明朝" w:eastAsia="ＭＳ 明朝" w:hAnsi="ＭＳ 明朝" w:cs="Times New Roman" w:hint="eastAsia"/>
                <w:sz w:val="24"/>
                <w:szCs w:val="24"/>
              </w:rPr>
              <w:t>幅</w:t>
            </w:r>
            <w:r w:rsidR="00157C5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ＡＦＣ</w:t>
            </w:r>
            <w:r w:rsidRPr="00644A51">
              <w:rPr>
                <w:rFonts w:ascii="ＭＳ 明朝" w:eastAsia="ＭＳ 明朝" w:hAnsi="ＭＳ 明朝" w:cs="Times New Roman" w:hint="eastAsia"/>
                <w:sz w:val="24"/>
                <w:szCs w:val="24"/>
              </w:rPr>
              <w:t>幅に差がある場合には区分して記載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rsidR="0050002F" w:rsidRPr="00644A51" w:rsidRDefault="0050002F" w:rsidP="0050002F">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※2 出力により変化速度に差がある場合には区分して記載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rsidR="0050002F" w:rsidRPr="00644A51" w:rsidRDefault="0050002F" w:rsidP="0050002F">
            <w:pPr>
              <w:spacing w:line="264" w:lineRule="auto"/>
              <w:ind w:left="480" w:hangingChars="200" w:hanging="480"/>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※3 運転可能出力帯切替時に</w:t>
            </w:r>
            <w:r w:rsidR="00157C50">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補機の起動・停止で時間を要する場合に記載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rsidR="0050002F" w:rsidRPr="00644A51" w:rsidRDefault="0050002F" w:rsidP="0050002F">
            <w:pPr>
              <w:spacing w:line="264" w:lineRule="auto"/>
              <w:ind w:left="480" w:hangingChars="200" w:hanging="480"/>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※4 現地操作にて</w:t>
            </w:r>
            <w:r w:rsidR="00157C50">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出力上昇</w:t>
            </w:r>
            <w:r w:rsidR="00157C5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出力</w:t>
            </w:r>
            <w:r w:rsidRPr="00644A51">
              <w:rPr>
                <w:rFonts w:ascii="ＭＳ 明朝" w:eastAsia="ＭＳ 明朝" w:hAnsi="ＭＳ 明朝" w:cs="Times New Roman" w:hint="eastAsia"/>
                <w:sz w:val="24"/>
                <w:szCs w:val="24"/>
              </w:rPr>
              <w:t>降下させる場合の出力変化速度を記載</w:t>
            </w:r>
            <w:r>
              <w:rPr>
                <w:rFonts w:ascii="ＭＳ 明朝" w:eastAsia="ＭＳ 明朝" w:hAnsi="ＭＳ 明朝" w:cs="Times New Roman" w:hint="eastAsia"/>
                <w:sz w:val="24"/>
                <w:szCs w:val="24"/>
              </w:rPr>
              <w:t>してください</w:t>
            </w:r>
            <w:r w:rsidRPr="00644A51">
              <w:rPr>
                <w:rFonts w:ascii="ＭＳ 明朝" w:eastAsia="ＭＳ 明朝" w:hAnsi="ＭＳ 明朝" w:cs="Times New Roman" w:hint="eastAsia"/>
                <w:sz w:val="24"/>
                <w:szCs w:val="24"/>
              </w:rPr>
              <w:t>。</w:t>
            </w:r>
          </w:p>
          <w:p w:rsidR="0050002F" w:rsidRPr="00644A51" w:rsidRDefault="0050002F" w:rsidP="0050002F">
            <w:pPr>
              <w:spacing w:line="264" w:lineRule="auto"/>
              <w:jc w:val="left"/>
              <w:rPr>
                <w:rFonts w:ascii="ＭＳ 明朝" w:eastAsia="ＭＳ 明朝" w:hAnsi="ＭＳ 明朝" w:cs="Times New Roman"/>
                <w:sz w:val="24"/>
                <w:szCs w:val="24"/>
              </w:rPr>
            </w:pPr>
          </w:p>
          <w:p w:rsidR="0050002F" w:rsidRPr="00644A51" w:rsidRDefault="0050002F" w:rsidP="0050002F">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上記機能を証明する書類の添付が必要となります。</w:t>
            </w:r>
          </w:p>
          <w:p w:rsidR="0050002F" w:rsidRPr="0050002F" w:rsidRDefault="0050002F" w:rsidP="009109BD">
            <w:pPr>
              <w:rPr>
                <w:rFonts w:asciiTheme="minorEastAsia" w:hAnsiTheme="minorEastAsia"/>
                <w:sz w:val="24"/>
              </w:rPr>
            </w:pPr>
          </w:p>
          <w:p w:rsidR="0050002F" w:rsidRDefault="0050002F" w:rsidP="009109BD">
            <w:pPr>
              <w:rPr>
                <w:rFonts w:asciiTheme="minorEastAsia" w:hAnsiTheme="minorEastAsia"/>
                <w:sz w:val="24"/>
              </w:rPr>
            </w:pPr>
          </w:p>
          <w:p w:rsidR="0050002F" w:rsidRDefault="0050002F" w:rsidP="009109BD">
            <w:pPr>
              <w:rPr>
                <w:rFonts w:asciiTheme="minorEastAsia" w:hAnsiTheme="minorEastAsia"/>
                <w:sz w:val="24"/>
              </w:rPr>
            </w:pPr>
          </w:p>
        </w:tc>
      </w:tr>
    </w:tbl>
    <w:p w:rsidR="0050002F" w:rsidRDefault="0050002F" w:rsidP="009109BD">
      <w:pPr>
        <w:rPr>
          <w:rFonts w:asciiTheme="minorEastAsia" w:hAnsiTheme="minorEastAsia"/>
          <w:sz w:val="24"/>
        </w:rPr>
      </w:pPr>
    </w:p>
    <w:p w:rsidR="000D573E" w:rsidRDefault="000D573E">
      <w:pPr>
        <w:widowControl/>
        <w:jc w:val="left"/>
        <w:rPr>
          <w:rFonts w:asciiTheme="minorEastAsia" w:hAnsiTheme="minorEastAsia"/>
          <w:sz w:val="24"/>
          <w:szCs w:val="24"/>
        </w:rPr>
      </w:pPr>
      <w:r>
        <w:rPr>
          <w:rFonts w:asciiTheme="minorEastAsia" w:hAnsiTheme="minorEastAsia"/>
          <w:sz w:val="24"/>
          <w:szCs w:val="24"/>
        </w:rPr>
        <w:br w:type="page"/>
      </w:r>
    </w:p>
    <w:p w:rsidR="000D573E" w:rsidRDefault="000D573E" w:rsidP="000D573E">
      <w:pPr>
        <w:rPr>
          <w:rFonts w:hAnsi="ＭＳ 明朝"/>
          <w:sz w:val="24"/>
        </w:rPr>
      </w:pPr>
      <w:r w:rsidRPr="00520329">
        <w:rPr>
          <w:rFonts w:hAnsi="ＭＳ 明朝" w:hint="eastAsia"/>
          <w:sz w:val="24"/>
        </w:rPr>
        <w:lastRenderedPageBreak/>
        <w:t>（様式５－１）</w:t>
      </w:r>
    </w:p>
    <w:tbl>
      <w:tblPr>
        <w:tblStyle w:val="a8"/>
        <w:tblW w:w="0" w:type="auto"/>
        <w:tblInd w:w="108" w:type="dxa"/>
        <w:tblLook w:val="04A0" w:firstRow="1" w:lastRow="0" w:firstColumn="1" w:lastColumn="0" w:noHBand="0" w:noVBand="1"/>
      </w:tblPr>
      <w:tblGrid>
        <w:gridCol w:w="14110"/>
      </w:tblGrid>
      <w:tr w:rsidR="0050002F" w:rsidTr="00847054">
        <w:tc>
          <w:tcPr>
            <w:tcW w:w="14110" w:type="dxa"/>
          </w:tcPr>
          <w:p w:rsidR="0050002F" w:rsidRDefault="001853CB" w:rsidP="001853CB">
            <w:pPr>
              <w:spacing w:line="264" w:lineRule="auto"/>
              <w:ind w:left="240" w:hangingChars="100" w:hanging="240"/>
              <w:rPr>
                <w:rFonts w:ascii="ＭＳ 明朝" w:eastAsia="ＭＳ 明朝" w:hAnsi="ＭＳ 明朝" w:cs="Times New Roman"/>
                <w:color w:val="FF0000"/>
                <w:sz w:val="24"/>
                <w:szCs w:val="24"/>
              </w:rPr>
            </w:pPr>
            <w:r w:rsidRPr="001853CB">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50002F" w:rsidRPr="00644A51">
              <w:rPr>
                <w:rFonts w:ascii="ＭＳ 明朝" w:eastAsia="ＭＳ 明朝" w:hAnsi="ＭＳ 明朝" w:cs="Times New Roman" w:hint="eastAsia"/>
                <w:sz w:val="24"/>
                <w:szCs w:val="24"/>
              </w:rPr>
              <w:t>火力発電機の場合</w:t>
            </w:r>
            <w:r>
              <w:rPr>
                <w:rFonts w:ascii="ＭＳ 明朝" w:eastAsia="ＭＳ 明朝" w:hAnsi="ＭＳ 明朝" w:cs="Times New Roman" w:hint="eastAsia"/>
                <w:sz w:val="24"/>
                <w:szCs w:val="24"/>
              </w:rPr>
              <w:t>）</w:t>
            </w:r>
            <w:r w:rsidR="0050002F" w:rsidRPr="00644A51">
              <w:rPr>
                <w:rFonts w:ascii="ＭＳ 明朝" w:eastAsia="ＭＳ 明朝" w:hAnsi="ＭＳ 明朝" w:cs="Times New Roman" w:hint="eastAsia"/>
                <w:sz w:val="24"/>
                <w:szCs w:val="24"/>
              </w:rPr>
              <w:t xml:space="preserve">　　　　　　　　　　　　　　　　　　　　　　</w:t>
            </w:r>
          </w:p>
          <w:p w:rsidR="0050002F" w:rsidRPr="001853CB" w:rsidRDefault="0050002F" w:rsidP="0050002F">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50002F" w:rsidRPr="00644A51" w:rsidTr="00847054">
              <w:trPr>
                <w:trHeight w:val="338"/>
              </w:trPr>
              <w:tc>
                <w:tcPr>
                  <w:tcW w:w="1031" w:type="dxa"/>
                  <w:vMerge w:val="restart"/>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認可</w:t>
                  </w:r>
                </w:p>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最大</w:t>
                  </w:r>
                </w:p>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6946" w:type="dxa"/>
                  <w:gridSpan w:val="9"/>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　動</w:t>
                  </w:r>
                </w:p>
              </w:tc>
              <w:tc>
                <w:tcPr>
                  <w:tcW w:w="3410" w:type="dxa"/>
                  <w:gridSpan w:val="4"/>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　止</w:t>
                  </w:r>
                </w:p>
              </w:tc>
              <w:tc>
                <w:tcPr>
                  <w:tcW w:w="1551" w:type="dxa"/>
                  <w:gridSpan w:val="2"/>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その他制約</w:t>
                  </w:r>
                </w:p>
              </w:tc>
            </w:tr>
            <w:tr w:rsidR="00847054" w:rsidRPr="00644A51" w:rsidTr="00847054">
              <w:trPr>
                <w:trHeight w:val="416"/>
              </w:trPr>
              <w:tc>
                <w:tcPr>
                  <w:tcW w:w="1031" w:type="dxa"/>
                  <w:vMerge/>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区分</w:t>
                  </w:r>
                </w:p>
              </w:tc>
              <w:tc>
                <w:tcPr>
                  <w:tcW w:w="850" w:type="dxa"/>
                  <w:vMerge w:val="restart"/>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停止</w:t>
                  </w:r>
                </w:p>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3686" w:type="dxa"/>
                  <w:gridSpan w:val="5"/>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給電運用</w:t>
                  </w:r>
                  <w:r w:rsidR="00DC1E30" w:rsidRPr="003D184C">
                    <w:rPr>
                      <w:rFonts w:ascii="ＭＳ 明朝" w:eastAsia="ＭＳ 明朝" w:hAnsi="ＭＳ 明朝" w:cs="Times New Roman" w:hint="eastAsia"/>
                      <w:sz w:val="20"/>
                      <w:szCs w:val="20"/>
                      <w:vertAlign w:val="superscript"/>
                    </w:rPr>
                    <w:t>※</w:t>
                  </w:r>
                  <w:r w:rsidR="00DC1E30" w:rsidRPr="003D184C">
                    <w:rPr>
                      <w:rFonts w:ascii="ＭＳ 明朝" w:eastAsia="ＭＳ 明朝" w:hAnsi="ＭＳ 明朝" w:cs="Times New Roman"/>
                      <w:sz w:val="20"/>
                      <w:szCs w:val="20"/>
                      <w:vertAlign w:val="superscript"/>
                    </w:rPr>
                    <w:t>1</w:t>
                  </w:r>
                </w:p>
              </w:tc>
              <w:tc>
                <w:tcPr>
                  <w:tcW w:w="1701" w:type="dxa"/>
                  <w:gridSpan w:val="2"/>
                  <w:shd w:val="clear" w:color="auto" w:fill="auto"/>
                  <w:vAlign w:val="center"/>
                </w:tcPr>
                <w:p w:rsidR="0050002F" w:rsidRPr="00847054" w:rsidRDefault="0050002F" w:rsidP="00494A52">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標準停止</w:t>
                  </w:r>
                </w:p>
              </w:tc>
              <w:tc>
                <w:tcPr>
                  <w:tcW w:w="1709" w:type="dxa"/>
                  <w:gridSpan w:val="2"/>
                  <w:shd w:val="clear" w:color="auto" w:fill="auto"/>
                  <w:vAlign w:val="center"/>
                </w:tcPr>
                <w:p w:rsidR="0050002F" w:rsidRPr="00847054" w:rsidRDefault="0050002F" w:rsidP="00494A52">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冷却停止</w:t>
                  </w:r>
                </w:p>
              </w:tc>
              <w:tc>
                <w:tcPr>
                  <w:tcW w:w="844" w:type="dxa"/>
                  <w:vMerge w:val="restart"/>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運転</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707" w:type="dxa"/>
                  <w:vMerge w:val="restart"/>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回数</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w:t>
                  </w:r>
                </w:p>
              </w:tc>
            </w:tr>
            <w:tr w:rsidR="00847054" w:rsidRPr="00644A51" w:rsidTr="00847054">
              <w:trPr>
                <w:cantSplit/>
                <w:trHeight w:val="1073"/>
              </w:trPr>
              <w:tc>
                <w:tcPr>
                  <w:tcW w:w="1031" w:type="dxa"/>
                  <w:vMerge/>
                  <w:shd w:val="clear" w:color="auto" w:fill="auto"/>
                </w:tcPr>
                <w:p w:rsidR="0050002F" w:rsidRPr="00F52BF8" w:rsidRDefault="0050002F" w:rsidP="00D97630">
                  <w:pPr>
                    <w:spacing w:line="220" w:lineRule="exact"/>
                    <w:jc w:val="center"/>
                    <w:rPr>
                      <w:rFonts w:ascii="ＭＳ 明朝" w:eastAsia="ＭＳ 明朝" w:hAnsi="ＭＳ 明朝" w:cs="Times New Roman"/>
                      <w:sz w:val="16"/>
                      <w:szCs w:val="16"/>
                    </w:rPr>
                  </w:pPr>
                </w:p>
              </w:tc>
              <w:tc>
                <w:tcPr>
                  <w:tcW w:w="709" w:type="dxa"/>
                  <w:vMerge/>
                  <w:shd w:val="clear" w:color="auto" w:fill="auto"/>
                </w:tcPr>
                <w:p w:rsidR="0050002F" w:rsidRPr="00F52BF8" w:rsidRDefault="0050002F" w:rsidP="00D97630">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rsidR="0050002F" w:rsidRPr="00F52BF8" w:rsidRDefault="0050002F" w:rsidP="00D97630">
                  <w:pPr>
                    <w:spacing w:line="220" w:lineRule="exact"/>
                    <w:rPr>
                      <w:rFonts w:ascii="ＭＳ 明朝" w:eastAsia="ＭＳ 明朝" w:hAnsi="ＭＳ 明朝" w:cs="Times New Roman"/>
                      <w:sz w:val="16"/>
                      <w:szCs w:val="16"/>
                    </w:rPr>
                  </w:pPr>
                </w:p>
              </w:tc>
              <w:tc>
                <w:tcPr>
                  <w:tcW w:w="850" w:type="dxa"/>
                  <w:vMerge/>
                  <w:shd w:val="clear" w:color="auto" w:fill="auto"/>
                  <w:vAlign w:val="center"/>
                </w:tcPr>
                <w:p w:rsidR="0050002F" w:rsidRPr="00F52BF8" w:rsidRDefault="0050002F" w:rsidP="00D97630">
                  <w:pPr>
                    <w:spacing w:line="220" w:lineRule="exact"/>
                    <w:rPr>
                      <w:rFonts w:ascii="ＭＳ 明朝" w:eastAsia="ＭＳ 明朝" w:hAnsi="ＭＳ 明朝" w:cs="Times New Roman"/>
                      <w:sz w:val="16"/>
                      <w:szCs w:val="16"/>
                    </w:rPr>
                  </w:pPr>
                </w:p>
              </w:tc>
              <w:tc>
                <w:tcPr>
                  <w:tcW w:w="709"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w:t>
                  </w:r>
                </w:p>
              </w:tc>
              <w:tc>
                <w:tcPr>
                  <w:tcW w:w="709" w:type="dxa"/>
                  <w:shd w:val="clear" w:color="auto" w:fill="auto"/>
                  <w:vAlign w:val="center"/>
                </w:tcPr>
                <w:p w:rsidR="0050002F" w:rsidRPr="00847054" w:rsidRDefault="00847054" w:rsidP="0050002F">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ﾎﾞｲﾗ</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点火</w:t>
                  </w:r>
                </w:p>
              </w:tc>
              <w:tc>
                <w:tcPr>
                  <w:tcW w:w="850"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ﾀｰﾋﾞﾝ</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tc>
              <w:tc>
                <w:tcPr>
                  <w:tcW w:w="709"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tc>
              <w:tc>
                <w:tcPr>
                  <w:tcW w:w="709"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tc>
              <w:tc>
                <w:tcPr>
                  <w:tcW w:w="850"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から</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851"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50" w:type="dxa"/>
                  <w:shd w:val="clear" w:color="auto" w:fill="auto"/>
                  <w:vAlign w:val="center"/>
                </w:tcPr>
                <w:p w:rsid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rsidR="00494A52" w:rsidRPr="00847054" w:rsidRDefault="00494A52" w:rsidP="0050002F">
                  <w:pPr>
                    <w:spacing w:line="220" w:lineRule="exact"/>
                    <w:jc w:val="center"/>
                    <w:rPr>
                      <w:rFonts w:ascii="ＭＳ 明朝" w:eastAsia="ＭＳ 明朝" w:hAnsi="ＭＳ 明朝" w:cs="Times New Roman"/>
                      <w:sz w:val="20"/>
                      <w:szCs w:val="20"/>
                    </w:rPr>
                  </w:pPr>
                  <w:r w:rsidRPr="00494A52">
                    <w:rPr>
                      <w:rFonts w:ascii="ＭＳ 明朝" w:eastAsia="ＭＳ 明朝" w:hAnsi="ＭＳ 明朝" w:cs="Times New Roman"/>
                      <w:sz w:val="20"/>
                      <w:szCs w:val="20"/>
                    </w:rPr>
                    <w:t>(h)</w:t>
                  </w:r>
                </w:p>
              </w:tc>
              <w:tc>
                <w:tcPr>
                  <w:tcW w:w="851"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64" w:type="dxa"/>
                  <w:shd w:val="clear" w:color="auto" w:fill="auto"/>
                  <w:vAlign w:val="center"/>
                </w:tcPr>
                <w:p w:rsid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rsidR="00494A52" w:rsidRPr="00847054" w:rsidRDefault="00494A52" w:rsidP="0050002F">
                  <w:pPr>
                    <w:spacing w:line="220" w:lineRule="exact"/>
                    <w:jc w:val="center"/>
                    <w:rPr>
                      <w:rFonts w:ascii="ＭＳ 明朝" w:eastAsia="ＭＳ 明朝" w:hAnsi="ＭＳ 明朝" w:cs="Times New Roman"/>
                      <w:sz w:val="20"/>
                      <w:szCs w:val="20"/>
                    </w:rPr>
                  </w:pPr>
                  <w:r w:rsidRPr="00494A52">
                    <w:rPr>
                      <w:rFonts w:ascii="ＭＳ 明朝" w:eastAsia="ＭＳ 明朝" w:hAnsi="ＭＳ 明朝" w:cs="Times New Roman"/>
                      <w:sz w:val="20"/>
                      <w:szCs w:val="20"/>
                    </w:rPr>
                    <w:t>(h)</w:t>
                  </w:r>
                </w:p>
              </w:tc>
              <w:tc>
                <w:tcPr>
                  <w:tcW w:w="845"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44" w:type="dxa"/>
                  <w:vMerge/>
                </w:tcPr>
                <w:p w:rsidR="0050002F" w:rsidRPr="00F52BF8" w:rsidRDefault="0050002F" w:rsidP="00D97630">
                  <w:pPr>
                    <w:spacing w:line="220" w:lineRule="exact"/>
                    <w:jc w:val="left"/>
                    <w:rPr>
                      <w:rFonts w:ascii="ＭＳ 明朝" w:eastAsia="ＭＳ 明朝" w:hAnsi="ＭＳ 明朝" w:cs="Times New Roman"/>
                      <w:sz w:val="16"/>
                      <w:szCs w:val="16"/>
                    </w:rPr>
                  </w:pPr>
                </w:p>
              </w:tc>
              <w:tc>
                <w:tcPr>
                  <w:tcW w:w="707" w:type="dxa"/>
                  <w:vMerge/>
                  <w:shd w:val="clear" w:color="auto" w:fill="auto"/>
                </w:tcPr>
                <w:p w:rsidR="0050002F" w:rsidRPr="00F52BF8" w:rsidRDefault="0050002F" w:rsidP="00D97630">
                  <w:pPr>
                    <w:spacing w:line="220" w:lineRule="exact"/>
                    <w:jc w:val="left"/>
                    <w:rPr>
                      <w:rFonts w:ascii="ＭＳ 明朝" w:eastAsia="ＭＳ 明朝" w:hAnsi="ＭＳ 明朝" w:cs="Times New Roman"/>
                      <w:sz w:val="16"/>
                      <w:szCs w:val="16"/>
                    </w:rPr>
                  </w:pPr>
                </w:p>
              </w:tc>
            </w:tr>
            <w:tr w:rsidR="00847054" w:rsidRPr="00644A51" w:rsidTr="00847054">
              <w:trPr>
                <w:trHeight w:val="513"/>
              </w:trPr>
              <w:tc>
                <w:tcPr>
                  <w:tcW w:w="1031"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w:t>
                  </w:r>
                </w:p>
                <w:p w:rsidR="0050002F" w:rsidRPr="008D39D2" w:rsidRDefault="0050002F" w:rsidP="00D97630">
                  <w:pPr>
                    <w:spacing w:line="220" w:lineRule="exact"/>
                    <w:jc w:val="center"/>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発電所</w:t>
                  </w:r>
                </w:p>
                <w:p w:rsidR="0050002F" w:rsidRPr="008D39D2" w:rsidRDefault="0050002F" w:rsidP="00D97630">
                  <w:pPr>
                    <w:spacing w:line="220" w:lineRule="exact"/>
                    <w:jc w:val="center"/>
                    <w:rPr>
                      <w:rFonts w:ascii="ＭＳ 明朝" w:eastAsia="ＭＳ 明朝" w:hAnsi="ＭＳ 明朝" w:cs="Times New Roman"/>
                      <w:sz w:val="20"/>
                      <w:szCs w:val="20"/>
                    </w:rPr>
                  </w:pPr>
                </w:p>
                <w:p w:rsidR="0050002F" w:rsidRPr="008D39D2" w:rsidRDefault="0050002F" w:rsidP="00D97630">
                  <w:pPr>
                    <w:spacing w:line="220" w:lineRule="exact"/>
                    <w:jc w:val="center"/>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●号</w:t>
                  </w:r>
                </w:p>
                <w:p w:rsidR="0050002F" w:rsidRPr="0050002F" w:rsidRDefault="0050002F" w:rsidP="00D97630">
                  <w:pPr>
                    <w:spacing w:line="220" w:lineRule="exact"/>
                    <w:jc w:val="center"/>
                    <w:rPr>
                      <w:rFonts w:ascii="ＭＳ 明朝" w:eastAsia="ＭＳ 明朝" w:hAnsi="ＭＳ 明朝" w:cs="Times New Roman"/>
                      <w:color w:val="FF0000"/>
                      <w:sz w:val="20"/>
                      <w:szCs w:val="20"/>
                    </w:rPr>
                  </w:pPr>
                  <w:r w:rsidRPr="008D39D2">
                    <w:rPr>
                      <w:rFonts w:ascii="ＭＳ 明朝" w:eastAsia="ＭＳ 明朝" w:hAnsi="ＭＳ 明朝" w:cs="Times New Roman" w:hint="eastAsia"/>
                      <w:sz w:val="20"/>
                      <w:szCs w:val="20"/>
                    </w:rPr>
                    <w:t>発電機</w:t>
                  </w:r>
                </w:p>
              </w:tc>
              <w:tc>
                <w:tcPr>
                  <w:tcW w:w="709"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50002F" w:rsidRPr="008D39D2" w:rsidRDefault="0050002F" w:rsidP="00D97630">
                  <w:pPr>
                    <w:spacing w:line="220" w:lineRule="exact"/>
                    <w:rPr>
                      <w:rFonts w:ascii="ＭＳ 明朝" w:eastAsia="ＭＳ 明朝" w:hAnsi="ＭＳ 明朝" w:cs="Times New Roman"/>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50002F" w:rsidRPr="008D39D2" w:rsidRDefault="0050002F" w:rsidP="00D97630">
                  <w:pPr>
                    <w:adjustRightInd w:val="0"/>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51"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50"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51"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64"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45"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44" w:type="dxa"/>
                  <w:vMerge w:val="restart"/>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707"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r>
            <w:tr w:rsidR="00847054" w:rsidRPr="00644A51" w:rsidTr="00847054">
              <w:trPr>
                <w:trHeight w:val="513"/>
              </w:trPr>
              <w:tc>
                <w:tcPr>
                  <w:tcW w:w="1031"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50002F" w:rsidRPr="008D39D2" w:rsidRDefault="0050002F" w:rsidP="00D97630">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1"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44" w:type="dxa"/>
                  <w:vMerge/>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r>
            <w:tr w:rsidR="00847054" w:rsidRPr="00644A51" w:rsidTr="00847054">
              <w:trPr>
                <w:trHeight w:val="513"/>
              </w:trPr>
              <w:tc>
                <w:tcPr>
                  <w:tcW w:w="1031"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50002F" w:rsidRPr="008D39D2" w:rsidRDefault="0050002F" w:rsidP="00D97630">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1"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44" w:type="dxa"/>
                  <w:vMerge/>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r>
          </w:tbl>
          <w:p w:rsidR="0050002F" w:rsidRDefault="00DC1E30" w:rsidP="0050002F">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※１給電運用とは、当社中央給電指令所からの</w:t>
            </w:r>
            <w:r w:rsidR="00DE15CF">
              <w:rPr>
                <w:rFonts w:ascii="ＭＳ 明朝" w:eastAsia="ＭＳ 明朝" w:hAnsi="ＭＳ 明朝" w:cs="Times New Roman" w:hint="eastAsia"/>
                <w:sz w:val="24"/>
                <w:szCs w:val="24"/>
              </w:rPr>
              <w:t>専用線</w:t>
            </w:r>
            <w:r>
              <w:rPr>
                <w:rFonts w:ascii="ＭＳ 明朝" w:eastAsia="ＭＳ 明朝" w:hAnsi="ＭＳ 明朝" w:cs="Times New Roman" w:hint="eastAsia"/>
                <w:sz w:val="24"/>
                <w:szCs w:val="24"/>
              </w:rPr>
              <w:t>オンライン指令により、運転を行うことをいう。</w:t>
            </w:r>
          </w:p>
          <w:p w:rsidR="00847054" w:rsidRDefault="00847054" w:rsidP="0050002F">
            <w:pPr>
              <w:spacing w:line="264" w:lineRule="auto"/>
              <w:jc w:val="left"/>
              <w:rPr>
                <w:rFonts w:ascii="ＭＳ 明朝" w:eastAsia="ＭＳ 明朝" w:hAnsi="ＭＳ 明朝" w:cs="Times New Roman"/>
                <w:sz w:val="24"/>
                <w:szCs w:val="24"/>
              </w:rPr>
            </w:pPr>
          </w:p>
          <w:p w:rsidR="0050002F" w:rsidRPr="00644A51" w:rsidRDefault="00E6154F" w:rsidP="0050002F">
            <w:pPr>
              <w:spacing w:line="264" w:lineRule="auto"/>
              <w:jc w:val="left"/>
              <w:rPr>
                <w:rFonts w:ascii="ＭＳ 明朝" w:eastAsia="ＭＳ 明朝" w:hAnsi="ＭＳ 明朝" w:cs="Times New Roman"/>
                <w:sz w:val="24"/>
                <w:szCs w:val="24"/>
              </w:rPr>
            </w:pPr>
            <w:r>
              <w:rPr>
                <w:rFonts w:ascii="Century" w:eastAsia="ＭＳ 明朝" w:hAnsi="ＭＳ 明朝" w:cs="Times New Roman" w:hint="eastAsia"/>
                <w:noProof/>
                <w:sz w:val="24"/>
              </w:rPr>
              <mc:AlternateContent>
                <mc:Choice Requires="wps">
                  <w:drawing>
                    <wp:anchor distT="0" distB="0" distL="114300" distR="114300" simplePos="0" relativeHeight="251734016" behindDoc="0" locked="0" layoutInCell="1" allowOverlap="1" wp14:anchorId="40096FFD" wp14:editId="451A2343">
                      <wp:simplePos x="0" y="0"/>
                      <wp:positionH relativeFrom="column">
                        <wp:posOffset>1939981</wp:posOffset>
                      </wp:positionH>
                      <wp:positionV relativeFrom="paragraph">
                        <wp:posOffset>1301750</wp:posOffset>
                      </wp:positionV>
                      <wp:extent cx="708025" cy="1854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8025" cy="1854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154F" w:rsidRPr="008A352A" w:rsidRDefault="00E6154F" w:rsidP="00E6154F">
                                  <w:pPr>
                                    <w:rPr>
                                      <w:color w:val="FF0000"/>
                                      <w:sz w:val="13"/>
                                      <w:szCs w:val="15"/>
                                    </w:rPr>
                                  </w:pPr>
                                  <w:r w:rsidRPr="008A352A">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152.75pt;margin-top:102.5pt;width:55.75pt;height:14.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" fillcolor="white [3212]" stroked="f" strokeweight=".5pt">
                      <v:textbox style="mso-fit-shape-to-text:t" inset="0,0,0,0">
                        <w:txbxContent>
                          <w:p w:rsidR="00E6154F" w:rsidRPr="008A352A" w:rsidRDefault="00E6154F" w:rsidP="00E6154F">
                            <w:pPr>
                              <w:rPr>
                                <w:color w:val="FF0000"/>
                                <w:sz w:val="13"/>
                                <w:szCs w:val="15"/>
                              </w:rPr>
                            </w:pPr>
                            <w:r w:rsidRPr="008A352A">
                              <w:rPr>
                                <w:rFonts w:hint="eastAsia"/>
                                <w:color w:val="FF0000"/>
                                <w:sz w:val="13"/>
                                <w:szCs w:val="15"/>
                              </w:rPr>
                              <w:t>給電運用開始</w:t>
                            </w:r>
                          </w:p>
                        </w:txbxContent>
                      </v:textbox>
                    </v:shape>
                  </w:pict>
                </mc:Fallback>
              </mc:AlternateContent>
            </w:r>
            <w:r w:rsidR="0050002F" w:rsidRPr="00644A51">
              <w:rPr>
                <w:rFonts w:ascii="Century" w:eastAsia="ＭＳ 明朝" w:hAnsi="ＭＳ 明朝" w:cs="Times New Roman" w:hint="eastAsia"/>
                <w:noProof/>
                <w:sz w:val="24"/>
              </w:rPr>
              <w:drawing>
                <wp:inline distT="0" distB="0" distL="0" distR="0" wp14:anchorId="17A7D586" wp14:editId="1CB72BEE">
                  <wp:extent cx="5759450" cy="183858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50002F" w:rsidRDefault="0050002F" w:rsidP="00644A51">
            <w:pPr>
              <w:spacing w:line="264" w:lineRule="auto"/>
              <w:rPr>
                <w:rFonts w:ascii="ＭＳ 明朝" w:eastAsia="ＭＳ 明朝" w:hAnsi="ＭＳ 明朝" w:cs="Times New Roman"/>
                <w:sz w:val="24"/>
                <w:szCs w:val="24"/>
              </w:rPr>
            </w:pPr>
          </w:p>
        </w:tc>
      </w:tr>
    </w:tbl>
    <w:p w:rsidR="000D573E" w:rsidRDefault="000D573E" w:rsidP="000D573E">
      <w:pPr>
        <w:rPr>
          <w:rFonts w:hAnsi="ＭＳ 明朝"/>
          <w:sz w:val="24"/>
        </w:rPr>
      </w:pPr>
      <w:r w:rsidRPr="00520329">
        <w:rPr>
          <w:rFonts w:hAnsi="ＭＳ 明朝" w:hint="eastAsia"/>
          <w:sz w:val="24"/>
        </w:rPr>
        <w:lastRenderedPageBreak/>
        <w:t>（様式５－２）</w:t>
      </w:r>
    </w:p>
    <w:tbl>
      <w:tblPr>
        <w:tblStyle w:val="a8"/>
        <w:tblW w:w="0" w:type="auto"/>
        <w:tblLayout w:type="fixed"/>
        <w:tblLook w:val="04A0" w:firstRow="1" w:lastRow="0" w:firstColumn="1" w:lastColumn="0" w:noHBand="0" w:noVBand="1"/>
      </w:tblPr>
      <w:tblGrid>
        <w:gridCol w:w="14200"/>
      </w:tblGrid>
      <w:tr w:rsidR="00847054" w:rsidTr="0012790F">
        <w:tc>
          <w:tcPr>
            <w:tcW w:w="14200" w:type="dxa"/>
          </w:tcPr>
          <w:p w:rsidR="00847054" w:rsidRDefault="001853CB" w:rsidP="001853CB">
            <w:pPr>
              <w:spacing w:line="264" w:lineRule="auto"/>
              <w:ind w:left="240" w:hangingChars="100" w:hanging="240"/>
              <w:rPr>
                <w:rFonts w:ascii="ＭＳ 明朝" w:eastAsia="ＭＳ 明朝" w:hAnsi="ＭＳ 明朝" w:cs="Times New Roman"/>
                <w:color w:val="FF0000"/>
                <w:sz w:val="24"/>
                <w:szCs w:val="24"/>
              </w:rPr>
            </w:pPr>
            <w:r w:rsidRPr="001853CB">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847054" w:rsidRPr="00644A51">
              <w:rPr>
                <w:rFonts w:ascii="ＭＳ 明朝" w:eastAsia="ＭＳ 明朝" w:hAnsi="ＭＳ 明朝" w:cs="Times New Roman" w:hint="eastAsia"/>
                <w:sz w:val="24"/>
                <w:szCs w:val="24"/>
              </w:rPr>
              <w:t>水力発電機の場合</w:t>
            </w:r>
            <w:r>
              <w:rPr>
                <w:rFonts w:ascii="ＭＳ 明朝" w:eastAsia="ＭＳ 明朝" w:hAnsi="ＭＳ 明朝" w:cs="Times New Roman" w:hint="eastAsia"/>
                <w:sz w:val="24"/>
                <w:szCs w:val="24"/>
              </w:rPr>
              <w:t>）</w:t>
            </w:r>
            <w:r w:rsidR="00847054" w:rsidRPr="00644A51">
              <w:rPr>
                <w:rFonts w:ascii="ＭＳ 明朝" w:eastAsia="ＭＳ 明朝" w:hAnsi="ＭＳ 明朝" w:cs="Times New Roman" w:hint="eastAsia"/>
                <w:sz w:val="24"/>
                <w:szCs w:val="24"/>
              </w:rPr>
              <w:t xml:space="preserve">　　　　　　　　　　　　　　　　　　　　　　</w:t>
            </w:r>
          </w:p>
          <w:p w:rsidR="00847054" w:rsidRPr="00644A51" w:rsidRDefault="00847054" w:rsidP="00847054">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12790F" w:rsidRPr="00644A51" w:rsidTr="0012790F">
              <w:trPr>
                <w:trHeight w:val="291"/>
              </w:trPr>
              <w:tc>
                <w:tcPr>
                  <w:tcW w:w="1129" w:type="dxa"/>
                  <w:vMerge w:val="restart"/>
                  <w:shd w:val="clear" w:color="auto" w:fill="auto"/>
                  <w:vAlign w:val="center"/>
                </w:tcPr>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認可</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出力(MW)</w:t>
                  </w:r>
                </w:p>
              </w:tc>
              <w:tc>
                <w:tcPr>
                  <w:tcW w:w="850" w:type="dxa"/>
                  <w:vMerge w:val="restart"/>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3118" w:type="dxa"/>
                  <w:gridSpan w:val="4"/>
                  <w:shd w:val="clear" w:color="auto" w:fill="auto"/>
                  <w:vAlign w:val="center"/>
                </w:tcPr>
                <w:p w:rsidR="00847054" w:rsidRPr="0012790F" w:rsidRDefault="00847054" w:rsidP="00D97630">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７時間</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1505" w:type="dxa"/>
                  <w:gridSpan w:val="2"/>
                  <w:shd w:val="clear" w:color="auto" w:fill="auto"/>
                  <w:vAlign w:val="center"/>
                </w:tcPr>
                <w:p w:rsidR="00847054" w:rsidRPr="0012790F" w:rsidRDefault="00847054" w:rsidP="00D97630">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rsidR="00847054" w:rsidRPr="0012790F" w:rsidRDefault="00847054" w:rsidP="00D97630">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12790F" w:rsidRPr="00644A51" w:rsidTr="0012790F">
              <w:trPr>
                <w:trHeight w:val="1373"/>
              </w:trPr>
              <w:tc>
                <w:tcPr>
                  <w:tcW w:w="1129"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756" w:type="dxa"/>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12790F" w:rsidRPr="00644A51" w:rsidTr="0012790F">
              <w:trPr>
                <w:trHeight w:val="1088"/>
              </w:trPr>
              <w:tc>
                <w:tcPr>
                  <w:tcW w:w="1129"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B発電所</w:t>
                  </w:r>
                </w:p>
              </w:tc>
              <w:tc>
                <w:tcPr>
                  <w:tcW w:w="851"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850" w:type="dxa"/>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851" w:type="dxa"/>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756"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756"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756"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850"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851"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1134"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992"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803"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945"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945"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752"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753"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r>
          </w:tbl>
          <w:p w:rsidR="00847054" w:rsidRPr="00644A51" w:rsidRDefault="00847054" w:rsidP="00C1110A">
            <w:pPr>
              <w:spacing w:line="264" w:lineRule="auto"/>
              <w:ind w:right="960"/>
              <w:rPr>
                <w:rFonts w:ascii="Century" w:eastAsia="ＭＳ 明朝" w:hAnsi="ＭＳ 明朝" w:cs="Times New Roman"/>
                <w:sz w:val="24"/>
              </w:rPr>
            </w:pPr>
          </w:p>
          <w:p w:rsidR="00847054" w:rsidRPr="00644A51" w:rsidRDefault="00847054" w:rsidP="00847054">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731968" behindDoc="0" locked="0" layoutInCell="1" allowOverlap="1" wp14:anchorId="3A1D106B" wp14:editId="080BB33D">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30" w:rsidRPr="0080710C" w:rsidRDefault="00D97630" w:rsidP="00847054">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4" o:spid="_x0000_s1026" type="#_x0000_t202" style="position:absolute;margin-left:876.1pt;margin-top:244.5pt;width:118.3pt;height:2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JK2AIAAMo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" filled="f" stroked="f">
                      <v:textbox inset="5.85pt,.7pt,5.85pt,.7pt">
                        <w:txbxContent>
                          <w:p w:rsidR="00D97630" w:rsidRPr="0080710C" w:rsidRDefault="00D97630" w:rsidP="00847054">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hint="eastAsia"/>
                <w:sz w:val="24"/>
                <w:szCs w:val="24"/>
              </w:rPr>
              <w:t>※揚水発電所のみ記載</w:t>
            </w:r>
            <w:r>
              <w:rPr>
                <w:rFonts w:ascii="ＭＳ 明朝" w:eastAsia="ＭＳ 明朝" w:hAnsi="ＭＳ 明朝" w:cs="Times New Roman" w:hint="eastAsia"/>
                <w:sz w:val="24"/>
                <w:szCs w:val="24"/>
              </w:rPr>
              <w:t>してください。</w:t>
            </w:r>
          </w:p>
          <w:p w:rsidR="00847054" w:rsidRPr="00644A51" w:rsidRDefault="00847054" w:rsidP="00847054">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27872" behindDoc="0" locked="0" layoutInCell="1" allowOverlap="1" wp14:anchorId="43E7E0E2" wp14:editId="31AB2102">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30" w:rsidRPr="0080710C" w:rsidRDefault="00D97630" w:rsidP="00847054">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27" type="#_x0000_t202" style="position:absolute;left:0;text-align:left;margin-left:876.1pt;margin-top:261.4pt;width:118.3pt;height:2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9zq2AIAANE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" filled="f" stroked="f">
                      <v:textbox inset="5.85pt,.7pt,5.85pt,.7pt">
                        <w:txbxContent>
                          <w:p w:rsidR="00D97630" w:rsidRPr="0080710C" w:rsidRDefault="00D97630" w:rsidP="00847054">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23776" behindDoc="0" locked="0" layoutInCell="1" allowOverlap="1" wp14:anchorId="0D1E1A94" wp14:editId="56EE52DE">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30" w:rsidRPr="0080710C" w:rsidRDefault="00D97630" w:rsidP="00847054">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28" type="#_x0000_t202" style="position:absolute;left:0;text-align:left;margin-left:876.1pt;margin-top:261.4pt;width:118.3pt;height: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Kc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" filled="f" stroked="f">
                      <v:textbox inset="5.85pt,.7pt,5.85pt,.7pt">
                        <w:txbxContent>
                          <w:p w:rsidR="00D97630" w:rsidRPr="0080710C" w:rsidRDefault="00D97630" w:rsidP="00847054">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19680" behindDoc="0" locked="0" layoutInCell="1" allowOverlap="1" wp14:anchorId="0FEDE3D8" wp14:editId="344A9D1A">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3" o:spid="_x0000_s1026" type="#_x0000_t87" style="position:absolute;left:0;text-align:left;margin-left:927.6pt;margin-top:188.05pt;width:16.75pt;height:131.1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p>
          <w:p w:rsidR="00847054" w:rsidRDefault="00847054" w:rsidP="00847054">
            <w:pPr>
              <w:rPr>
                <w:rFonts w:asciiTheme="minorEastAsia" w:hAnsiTheme="minorEastAsia"/>
                <w:sz w:val="24"/>
              </w:rPr>
            </w:pPr>
          </w:p>
          <w:p w:rsidR="00C1110A" w:rsidRDefault="00C1110A" w:rsidP="00847054">
            <w:pPr>
              <w:rPr>
                <w:rFonts w:asciiTheme="minorEastAsia" w:hAnsiTheme="minorEastAsia"/>
                <w:sz w:val="24"/>
              </w:rPr>
            </w:pPr>
          </w:p>
          <w:p w:rsidR="00C1110A" w:rsidRDefault="00C1110A" w:rsidP="00847054">
            <w:pPr>
              <w:rPr>
                <w:rFonts w:asciiTheme="minorEastAsia" w:hAnsiTheme="minorEastAsia"/>
                <w:sz w:val="24"/>
              </w:rPr>
            </w:pPr>
          </w:p>
          <w:p w:rsidR="00847054" w:rsidRDefault="00847054" w:rsidP="000D573E">
            <w:pPr>
              <w:rPr>
                <w:rFonts w:asciiTheme="minorEastAsia" w:hAnsiTheme="minorEastAsia"/>
                <w:sz w:val="24"/>
              </w:rPr>
            </w:pPr>
          </w:p>
          <w:p w:rsidR="00C1110A" w:rsidRPr="00847054" w:rsidRDefault="00C1110A" w:rsidP="000D573E">
            <w:pPr>
              <w:rPr>
                <w:rFonts w:asciiTheme="minorEastAsia" w:hAnsiTheme="minorEastAsia"/>
                <w:sz w:val="24"/>
              </w:rPr>
            </w:pPr>
          </w:p>
        </w:tc>
      </w:tr>
    </w:tbl>
    <w:p w:rsidR="00644A51" w:rsidRDefault="00644A51" w:rsidP="000D573E">
      <w:pPr>
        <w:rPr>
          <w:rFonts w:asciiTheme="minorEastAsia" w:hAnsiTheme="minorEastAsia"/>
          <w:sz w:val="24"/>
        </w:rPr>
      </w:pPr>
    </w:p>
    <w:p w:rsidR="00847054" w:rsidRDefault="00847054">
      <w:pPr>
        <w:widowControl/>
        <w:jc w:val="left"/>
        <w:rPr>
          <w:rFonts w:asciiTheme="minorEastAsia" w:hAnsiTheme="minorEastAsia"/>
          <w:sz w:val="24"/>
        </w:rPr>
      </w:pPr>
      <w:r>
        <w:rPr>
          <w:rFonts w:asciiTheme="minorEastAsia" w:hAnsiTheme="minorEastAsia"/>
          <w:sz w:val="24"/>
        </w:rPr>
        <w:br w:type="page"/>
      </w:r>
    </w:p>
    <w:p w:rsidR="000D573E" w:rsidRDefault="000D573E" w:rsidP="000D573E">
      <w:pPr>
        <w:rPr>
          <w:rFonts w:asciiTheme="minorEastAsia" w:hAnsiTheme="minorEastAsia"/>
          <w:sz w:val="24"/>
        </w:rPr>
      </w:pPr>
      <w:r w:rsidRPr="00CE629F">
        <w:rPr>
          <w:rFonts w:asciiTheme="minorEastAsia" w:hAnsiTheme="minorEastAsia" w:hint="eastAsia"/>
          <w:sz w:val="24"/>
        </w:rPr>
        <w:lastRenderedPageBreak/>
        <w:t>（様式５－３）</w:t>
      </w:r>
    </w:p>
    <w:tbl>
      <w:tblPr>
        <w:tblStyle w:val="a8"/>
        <w:tblW w:w="0" w:type="auto"/>
        <w:tblLook w:val="04A0" w:firstRow="1" w:lastRow="0" w:firstColumn="1" w:lastColumn="0" w:noHBand="0" w:noVBand="1"/>
      </w:tblPr>
      <w:tblGrid>
        <w:gridCol w:w="14200"/>
      </w:tblGrid>
      <w:tr w:rsidR="00847054" w:rsidTr="00847054">
        <w:tc>
          <w:tcPr>
            <w:tcW w:w="14200" w:type="dxa"/>
          </w:tcPr>
          <w:p w:rsidR="001853CB" w:rsidRDefault="001853CB" w:rsidP="001853CB">
            <w:pPr>
              <w:spacing w:line="264" w:lineRule="auto"/>
              <w:ind w:left="240" w:hangingChars="100" w:hanging="240"/>
              <w:rPr>
                <w:rFonts w:ascii="ＭＳ 明朝" w:eastAsia="ＭＳ 明朝" w:hAnsi="ＭＳ 明朝" w:cs="Times New Roman"/>
                <w:sz w:val="24"/>
                <w:szCs w:val="24"/>
              </w:rPr>
            </w:pPr>
            <w:r w:rsidRPr="001853CB">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2F019A" w:rsidRPr="002F019A">
              <w:rPr>
                <w:rFonts w:ascii="ＭＳ 明朝" w:eastAsia="ＭＳ 明朝" w:hAnsi="ＭＳ 明朝" w:cs="Times New Roman" w:hint="eastAsia"/>
                <w:sz w:val="24"/>
                <w:szCs w:val="24"/>
              </w:rPr>
              <w:t>火力発電機の場合</w:t>
            </w:r>
            <w:r>
              <w:rPr>
                <w:rFonts w:ascii="ＭＳ 明朝" w:eastAsia="ＭＳ 明朝" w:hAnsi="ＭＳ 明朝" w:cs="Times New Roman" w:hint="eastAsia"/>
                <w:sz w:val="24"/>
                <w:szCs w:val="24"/>
              </w:rPr>
              <w:t>）</w:t>
            </w:r>
          </w:p>
          <w:p w:rsidR="002F019A" w:rsidRPr="002F019A" w:rsidRDefault="002F019A" w:rsidP="001853CB">
            <w:pPr>
              <w:spacing w:line="264" w:lineRule="auto"/>
              <w:rPr>
                <w:rFonts w:ascii="ＭＳ 明朝" w:eastAsia="ＭＳ 明朝" w:hAnsi="ＭＳ 明朝" w:cs="Times New Roman"/>
                <w:color w:val="FF0000"/>
                <w:sz w:val="24"/>
                <w:szCs w:val="24"/>
              </w:rPr>
            </w:pPr>
            <w:r w:rsidRPr="002F019A">
              <w:rPr>
                <w:rFonts w:ascii="Century" w:eastAsia="ＭＳ 明朝" w:hAnsi="ＭＳ 明朝" w:cs="Times New Roman" w:hint="eastAsia"/>
                <w:sz w:val="24"/>
              </w:rPr>
              <w:t>（「最低出力～ＡＦＣ</w:t>
            </w:r>
            <w:r w:rsidRPr="002F019A">
              <w:rPr>
                <w:rFonts w:ascii="ＭＳ 明朝" w:eastAsia="ＭＳ 明朝" w:hAnsi="ＭＳ 明朝" w:cs="Times New Roman" w:hint="eastAsia"/>
                <w:sz w:val="24"/>
              </w:rPr>
              <w:t>運転可能最低出力」の運用値）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2F019A" w:rsidRPr="002F019A" w:rsidTr="00151928">
              <w:trPr>
                <w:trHeight w:val="440"/>
              </w:trPr>
              <w:tc>
                <w:tcPr>
                  <w:tcW w:w="1413" w:type="dxa"/>
                  <w:vMerge w:val="restart"/>
                  <w:shd w:val="clear" w:color="auto" w:fill="auto"/>
                  <w:vAlign w:val="center"/>
                </w:tcPr>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認可最大</w:t>
                  </w:r>
                </w:p>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出力（MW）</w:t>
                  </w:r>
                </w:p>
              </w:tc>
              <w:tc>
                <w:tcPr>
                  <w:tcW w:w="1417" w:type="dxa"/>
                  <w:vMerge w:val="restart"/>
                  <w:shd w:val="clear" w:color="auto" w:fill="auto"/>
                  <w:vAlign w:val="center"/>
                </w:tcPr>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最低出力</w:t>
                  </w:r>
                </w:p>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(MW)</w:t>
                  </w:r>
                </w:p>
              </w:tc>
              <w:tc>
                <w:tcPr>
                  <w:tcW w:w="1418" w:type="dxa"/>
                  <w:vMerge w:val="restart"/>
                  <w:shd w:val="clear" w:color="auto" w:fill="auto"/>
                  <w:vAlign w:val="center"/>
                </w:tcPr>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sz w:val="20"/>
                      <w:szCs w:val="20"/>
                    </w:rPr>
                    <w:t>AFC</w:t>
                  </w:r>
                  <w:r w:rsidRPr="002F019A">
                    <w:rPr>
                      <w:rFonts w:ascii="ＭＳ 明朝" w:eastAsia="ＭＳ 明朝" w:hAnsi="ＭＳ 明朝" w:cs="Times New Roman" w:hint="eastAsia"/>
                      <w:sz w:val="20"/>
                      <w:szCs w:val="20"/>
                    </w:rPr>
                    <w:t>運転可能</w:t>
                  </w:r>
                </w:p>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「最低出力～</w:t>
                  </w:r>
                  <w:r w:rsidRPr="002F019A">
                    <w:rPr>
                      <w:rFonts w:ascii="ＭＳ 明朝" w:eastAsia="ＭＳ 明朝" w:hAnsi="ＭＳ 明朝" w:cs="Times New Roman"/>
                      <w:sz w:val="20"/>
                      <w:szCs w:val="20"/>
                    </w:rPr>
                    <w:t>AFC</w:t>
                  </w:r>
                  <w:r w:rsidRPr="002F019A">
                    <w:rPr>
                      <w:rFonts w:ascii="ＭＳ 明朝" w:eastAsia="ＭＳ 明朝" w:hAnsi="ＭＳ 明朝" w:cs="Times New Roman" w:hint="eastAsia"/>
                      <w:sz w:val="20"/>
                      <w:szCs w:val="20"/>
                    </w:rPr>
                    <w:t>運転可能最低出力」の運用値</w:t>
                  </w:r>
                </w:p>
              </w:tc>
              <w:tc>
                <w:tcPr>
                  <w:tcW w:w="2693" w:type="dxa"/>
                  <w:vMerge w:val="restart"/>
                  <w:shd w:val="clear" w:color="auto" w:fill="auto"/>
                  <w:vAlign w:val="center"/>
                </w:tcPr>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備考</w:t>
                  </w:r>
                </w:p>
              </w:tc>
            </w:tr>
            <w:tr w:rsidR="002F019A" w:rsidRPr="002F019A" w:rsidTr="00151928">
              <w:trPr>
                <w:trHeight w:val="613"/>
              </w:trPr>
              <w:tc>
                <w:tcPr>
                  <w:tcW w:w="141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20"/>
                      <w:szCs w:val="20"/>
                    </w:rPr>
                  </w:pPr>
                </w:p>
              </w:tc>
              <w:tc>
                <w:tcPr>
                  <w:tcW w:w="1418"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20"/>
                      <w:szCs w:val="20"/>
                    </w:rPr>
                  </w:pPr>
                </w:p>
              </w:tc>
              <w:tc>
                <w:tcPr>
                  <w:tcW w:w="1772" w:type="dxa"/>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出力(MW)</w:t>
                  </w:r>
                </w:p>
              </w:tc>
              <w:tc>
                <w:tcPr>
                  <w:tcW w:w="1772" w:type="dxa"/>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運転継続</w:t>
                  </w:r>
                </w:p>
                <w:p w:rsidR="002F019A" w:rsidRPr="002F019A" w:rsidRDefault="002F019A" w:rsidP="002F019A">
                  <w:pPr>
                    <w:spacing w:line="20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必要時間</w:t>
                  </w:r>
                </w:p>
              </w:tc>
              <w:tc>
                <w:tcPr>
                  <w:tcW w:w="1843" w:type="dxa"/>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出力変化速度</w:t>
                  </w:r>
                </w:p>
                <w:p w:rsidR="002F019A" w:rsidRPr="002F019A" w:rsidRDefault="002F019A" w:rsidP="002F019A">
                  <w:pPr>
                    <w:spacing w:line="20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(MW/分)</w:t>
                  </w:r>
                </w:p>
              </w:tc>
              <w:tc>
                <w:tcPr>
                  <w:tcW w:w="269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20"/>
                      <w:szCs w:val="20"/>
                    </w:rPr>
                  </w:pPr>
                </w:p>
              </w:tc>
            </w:tr>
            <w:tr w:rsidR="002F019A" w:rsidRPr="002F019A" w:rsidTr="00151928">
              <w:trPr>
                <w:trHeight w:val="402"/>
              </w:trPr>
              <w:tc>
                <w:tcPr>
                  <w:tcW w:w="1413" w:type="dxa"/>
                  <w:vMerge w:val="restart"/>
                  <w:shd w:val="clear" w:color="auto" w:fill="auto"/>
                  <w:vAlign w:val="center"/>
                </w:tcPr>
                <w:p w:rsidR="002F019A" w:rsidRPr="008D39D2" w:rsidRDefault="002F019A" w:rsidP="002F019A">
                  <w:pPr>
                    <w:spacing w:line="200" w:lineRule="exact"/>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●●発電所</w:t>
                  </w:r>
                </w:p>
                <w:p w:rsidR="002F019A" w:rsidRPr="008D39D2" w:rsidRDefault="002F019A" w:rsidP="002F019A">
                  <w:pPr>
                    <w:spacing w:line="200" w:lineRule="exact"/>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●号発電機</w:t>
                  </w:r>
                </w:p>
              </w:tc>
              <w:tc>
                <w:tcPr>
                  <w:tcW w:w="1417" w:type="dxa"/>
                  <w:vMerge w:val="restart"/>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417" w:type="dxa"/>
                  <w:vMerge w:val="restart"/>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418" w:type="dxa"/>
                  <w:vMerge w:val="restart"/>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843" w:type="dxa"/>
                  <w:vMerge w:val="restart"/>
                  <w:shd w:val="clear" w:color="auto" w:fill="auto"/>
                  <w:vAlign w:val="center"/>
                </w:tcPr>
                <w:p w:rsidR="002F019A" w:rsidRPr="008D39D2" w:rsidRDefault="002F019A" w:rsidP="002F019A">
                  <w:pPr>
                    <w:spacing w:line="180" w:lineRule="exact"/>
                    <w:jc w:val="center"/>
                    <w:rPr>
                      <w:rFonts w:asciiTheme="minorEastAsia" w:hAnsiTheme="minorEastAsia"/>
                      <w:sz w:val="20"/>
                      <w:szCs w:val="20"/>
                    </w:rPr>
                  </w:pPr>
                </w:p>
              </w:tc>
              <w:tc>
                <w:tcPr>
                  <w:tcW w:w="2693" w:type="dxa"/>
                  <w:vMerge w:val="restart"/>
                  <w:shd w:val="clear" w:color="auto" w:fill="auto"/>
                  <w:vAlign w:val="center"/>
                </w:tcPr>
                <w:p w:rsidR="002F019A" w:rsidRPr="002F019A" w:rsidRDefault="002F019A" w:rsidP="008D39D2">
                  <w:pPr>
                    <w:spacing w:line="200" w:lineRule="exact"/>
                    <w:rPr>
                      <w:rFonts w:ascii="ＭＳ 明朝" w:eastAsia="ＭＳ 明朝" w:hAnsi="ＭＳ 明朝" w:cs="Times New Roman"/>
                      <w:color w:val="FF0000"/>
                      <w:sz w:val="20"/>
                      <w:szCs w:val="20"/>
                    </w:rPr>
                  </w:pPr>
                </w:p>
              </w:tc>
            </w:tr>
            <w:tr w:rsidR="002F019A" w:rsidRPr="002F019A" w:rsidTr="00151928">
              <w:trPr>
                <w:trHeight w:val="401"/>
              </w:trPr>
              <w:tc>
                <w:tcPr>
                  <w:tcW w:w="141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843" w:type="dxa"/>
                  <w:vMerge/>
                  <w:shd w:val="clear" w:color="auto" w:fill="auto"/>
                  <w:vAlign w:val="center"/>
                </w:tcPr>
                <w:p w:rsidR="002F019A" w:rsidRPr="008D39D2" w:rsidRDefault="002F019A" w:rsidP="002F019A">
                  <w:pPr>
                    <w:spacing w:line="200" w:lineRule="exact"/>
                    <w:rPr>
                      <w:rFonts w:ascii="ＭＳ 明朝" w:eastAsia="ＭＳ 明朝" w:hAnsi="ＭＳ 明朝" w:cs="Times New Roman"/>
                      <w:sz w:val="16"/>
                      <w:szCs w:val="16"/>
                    </w:rPr>
                  </w:pPr>
                </w:p>
              </w:tc>
              <w:tc>
                <w:tcPr>
                  <w:tcW w:w="269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16"/>
                      <w:szCs w:val="16"/>
                    </w:rPr>
                  </w:pPr>
                </w:p>
              </w:tc>
            </w:tr>
            <w:tr w:rsidR="002F019A" w:rsidRPr="002F019A" w:rsidTr="00151928">
              <w:trPr>
                <w:trHeight w:val="401"/>
              </w:trPr>
              <w:tc>
                <w:tcPr>
                  <w:tcW w:w="141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843" w:type="dxa"/>
                  <w:shd w:val="clear" w:color="auto" w:fill="auto"/>
                  <w:vAlign w:val="center"/>
                </w:tcPr>
                <w:p w:rsidR="002F019A" w:rsidRPr="008D39D2" w:rsidRDefault="002F019A" w:rsidP="002F019A">
                  <w:pPr>
                    <w:spacing w:line="180" w:lineRule="exact"/>
                    <w:jc w:val="center"/>
                    <w:rPr>
                      <w:rFonts w:asciiTheme="minorEastAsia" w:hAnsiTheme="minorEastAsia"/>
                      <w:sz w:val="20"/>
                      <w:szCs w:val="20"/>
                    </w:rPr>
                  </w:pPr>
                </w:p>
              </w:tc>
              <w:tc>
                <w:tcPr>
                  <w:tcW w:w="269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16"/>
                      <w:szCs w:val="16"/>
                    </w:rPr>
                  </w:pPr>
                </w:p>
              </w:tc>
            </w:tr>
            <w:tr w:rsidR="002F019A" w:rsidRPr="002F019A" w:rsidTr="00151928">
              <w:trPr>
                <w:trHeight w:val="401"/>
              </w:trPr>
              <w:tc>
                <w:tcPr>
                  <w:tcW w:w="141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843" w:type="dxa"/>
                  <w:shd w:val="clear" w:color="auto" w:fill="auto"/>
                  <w:vAlign w:val="center"/>
                </w:tcPr>
                <w:p w:rsidR="002F019A" w:rsidRPr="008D39D2" w:rsidRDefault="002F019A" w:rsidP="002F019A">
                  <w:pPr>
                    <w:spacing w:line="180" w:lineRule="exact"/>
                    <w:jc w:val="center"/>
                    <w:rPr>
                      <w:rFonts w:asciiTheme="minorEastAsia" w:hAnsiTheme="minorEastAsia"/>
                      <w:sz w:val="20"/>
                      <w:szCs w:val="20"/>
                    </w:rPr>
                  </w:pPr>
                </w:p>
              </w:tc>
              <w:tc>
                <w:tcPr>
                  <w:tcW w:w="269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16"/>
                      <w:szCs w:val="16"/>
                    </w:rPr>
                  </w:pPr>
                </w:p>
              </w:tc>
            </w:tr>
          </w:tbl>
          <w:p w:rsidR="00BE7DB7" w:rsidRPr="00BE7DB7" w:rsidRDefault="00BE7DB7" w:rsidP="00BE7DB7">
            <w:pPr>
              <w:rPr>
                <w:rFonts w:ascii="Century" w:eastAsia="ＭＳ 明朝" w:hAnsi="ＭＳ 明朝" w:cs="Times New Roman"/>
                <w:sz w:val="24"/>
              </w:rPr>
            </w:pPr>
          </w:p>
          <w:p w:rsidR="00BE7DB7" w:rsidRPr="00BE7DB7" w:rsidRDefault="00BE7DB7" w:rsidP="00BE7DB7">
            <w:pPr>
              <w:spacing w:line="264" w:lineRule="auto"/>
              <w:jc w:val="left"/>
              <w:rPr>
                <w:rFonts w:ascii="ＭＳ 明朝" w:eastAsia="ＭＳ 明朝" w:hAnsi="ＭＳ 明朝" w:cs="Times New Roman"/>
                <w:sz w:val="24"/>
                <w:szCs w:val="24"/>
              </w:rPr>
            </w:pPr>
            <w:r w:rsidRPr="00BE7DB7">
              <w:rPr>
                <w:rFonts w:ascii="Century" w:eastAsia="ＭＳ 明朝" w:hAnsi="ＭＳ 明朝" w:cs="Times New Roman" w:hint="eastAsia"/>
                <w:noProof/>
                <w:sz w:val="24"/>
              </w:rPr>
              <w:drawing>
                <wp:inline distT="0" distB="0" distL="0" distR="0" wp14:anchorId="2D79BACC" wp14:editId="32000179">
                  <wp:extent cx="5759450" cy="199985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rsidR="00BE7DB7" w:rsidRPr="00BE7DB7" w:rsidRDefault="00BE7DB7" w:rsidP="00BE7DB7">
            <w:pPr>
              <w:spacing w:line="264" w:lineRule="auto"/>
              <w:jc w:val="left"/>
              <w:rPr>
                <w:rFonts w:ascii="ＭＳ 明朝" w:eastAsia="ＭＳ 明朝" w:hAnsi="ＭＳ 明朝" w:cs="Times New Roman"/>
                <w:sz w:val="24"/>
                <w:szCs w:val="24"/>
              </w:rPr>
            </w:pPr>
          </w:p>
          <w:p w:rsidR="00BE7DB7" w:rsidRPr="00BE7DB7" w:rsidRDefault="00BE7DB7" w:rsidP="00BE7DB7">
            <w:pPr>
              <w:spacing w:line="264" w:lineRule="auto"/>
              <w:jc w:val="left"/>
              <w:rPr>
                <w:rFonts w:ascii="ＭＳ 明朝" w:eastAsia="ＭＳ 明朝" w:hAnsi="ＭＳ 明朝" w:cs="Times New Roman"/>
                <w:sz w:val="24"/>
                <w:szCs w:val="24"/>
              </w:rPr>
            </w:pPr>
            <w:r w:rsidRPr="00BE7DB7">
              <w:rPr>
                <w:rFonts w:ascii="ＭＳ 明朝" w:eastAsia="ＭＳ 明朝" w:hAnsi="ＭＳ 明朝" w:cs="Times New Roman" w:hint="eastAsia"/>
                <w:sz w:val="24"/>
                <w:szCs w:val="24"/>
              </w:rPr>
              <w:t>※周波数制御機能を具備していない場合は、ＡＦＣに関する項目の記載は不要です。</w:t>
            </w:r>
          </w:p>
          <w:p w:rsidR="00847054" w:rsidRPr="002F019A" w:rsidRDefault="00BE7DB7" w:rsidP="00BE7DB7">
            <w:pPr>
              <w:widowControl/>
              <w:jc w:val="left"/>
              <w:rPr>
                <w:rFonts w:asciiTheme="minorEastAsia" w:hAnsiTheme="minorEastAsia"/>
                <w:sz w:val="24"/>
                <w:szCs w:val="24"/>
              </w:rPr>
            </w:pPr>
            <w:r w:rsidRPr="00BE7DB7">
              <w:rPr>
                <w:rFonts w:ascii="ＭＳ 明朝" w:eastAsia="ＭＳ 明朝" w:hAnsi="ＭＳ 明朝" w:cs="Times New Roman" w:hint="eastAsia"/>
                <w:sz w:val="24"/>
                <w:szCs w:val="24"/>
              </w:rPr>
              <w:t>※最低出力とＯＴＭ運転可能最低出力が同じの場合は、記載不要です。</w:t>
            </w:r>
          </w:p>
        </w:tc>
      </w:tr>
    </w:tbl>
    <w:p w:rsidR="00847054" w:rsidRDefault="00847054">
      <w:pPr>
        <w:widowControl/>
        <w:jc w:val="left"/>
        <w:rPr>
          <w:rFonts w:asciiTheme="minorEastAsia" w:hAnsiTheme="minorEastAsia"/>
          <w:sz w:val="24"/>
          <w:szCs w:val="24"/>
        </w:rPr>
      </w:pPr>
      <w:r>
        <w:rPr>
          <w:rFonts w:asciiTheme="minorEastAsia" w:hAnsiTheme="minorEastAsia"/>
          <w:sz w:val="24"/>
          <w:szCs w:val="24"/>
        </w:rPr>
        <w:br w:type="page"/>
      </w:r>
    </w:p>
    <w:p w:rsidR="00847054" w:rsidRDefault="00847054" w:rsidP="000D573E">
      <w:pPr>
        <w:rPr>
          <w:rFonts w:hAnsi="ＭＳ 明朝"/>
          <w:sz w:val="24"/>
        </w:rPr>
        <w:sectPr w:rsidR="00847054" w:rsidSect="0012790F">
          <w:pgSz w:w="16838" w:h="11906" w:orient="landscape" w:code="9"/>
          <w:pgMar w:top="1418" w:right="1418" w:bottom="1418" w:left="1418" w:header="851" w:footer="567" w:gutter="0"/>
          <w:pgNumType w:start="1"/>
          <w:cols w:space="425"/>
          <w:docGrid w:type="linesAndChars" w:linePitch="350"/>
        </w:sectPr>
      </w:pPr>
    </w:p>
    <w:p w:rsidR="000D573E" w:rsidRDefault="000D573E" w:rsidP="000D573E">
      <w:pPr>
        <w:rPr>
          <w:rFonts w:hAnsi="ＭＳ 明朝"/>
          <w:sz w:val="24"/>
        </w:rPr>
      </w:pPr>
      <w:r w:rsidRPr="00520329">
        <w:rPr>
          <w:rFonts w:hAnsi="ＭＳ 明朝" w:hint="eastAsia"/>
          <w:sz w:val="24"/>
        </w:rPr>
        <w:lastRenderedPageBreak/>
        <w:t>（様式６）</w:t>
      </w:r>
    </w:p>
    <w:p w:rsidR="00DD7E32" w:rsidRPr="00520329" w:rsidRDefault="00DD7E32" w:rsidP="000D573E">
      <w:pPr>
        <w:rPr>
          <w:rFonts w:hAnsi="ＭＳ 明朝"/>
          <w:sz w:val="24"/>
        </w:rPr>
      </w:pPr>
    </w:p>
    <w:p w:rsidR="000D573E" w:rsidRPr="00520329" w:rsidRDefault="000D573E" w:rsidP="000D573E">
      <w:pPr>
        <w:jc w:val="center"/>
        <w:rPr>
          <w:rFonts w:hAnsi="ＭＳ 明朝"/>
          <w:sz w:val="24"/>
        </w:rPr>
      </w:pPr>
      <w:r w:rsidRPr="00520329">
        <w:rPr>
          <w:rFonts w:hAnsi="ＭＳ 明朝" w:hint="eastAsia"/>
          <w:sz w:val="24"/>
        </w:rPr>
        <w:t>電源等の運転実績について</w:t>
      </w:r>
    </w:p>
    <w:p w:rsidR="000D573E" w:rsidRPr="00520329" w:rsidRDefault="000D573E" w:rsidP="000D573E">
      <w:pPr>
        <w:jc w:val="right"/>
        <w:rPr>
          <w:rFonts w:hAnsi="ＭＳ 明朝"/>
          <w:sz w:val="24"/>
        </w:rPr>
      </w:pPr>
      <w:r w:rsidRPr="00520329">
        <w:rPr>
          <w:rFonts w:hAnsi="ＭＳ 明朝" w:hint="eastAsia"/>
          <w:sz w:val="24"/>
        </w:rPr>
        <w:t xml:space="preserve">　　　　　　　　　　　　　　　　　　　　　　　　　　　　　　　　　　　　　　　　　　　　　　　　　　　　</w:t>
      </w:r>
    </w:p>
    <w:p w:rsidR="000D573E" w:rsidRPr="00520329" w:rsidRDefault="000D573E" w:rsidP="000D573E">
      <w:pPr>
        <w:jc w:val="right"/>
        <w:rPr>
          <w:rFonts w:hAnsi="ＭＳ 明朝"/>
          <w:sz w:val="24"/>
        </w:rPr>
      </w:pPr>
    </w:p>
    <w:p w:rsidR="000D573E" w:rsidRPr="00CC46A8" w:rsidRDefault="000D573E" w:rsidP="000D573E">
      <w:pPr>
        <w:rPr>
          <w:rFonts w:asciiTheme="minorEastAsia" w:hAnsiTheme="minorEastAsia"/>
          <w:sz w:val="24"/>
          <w:szCs w:val="24"/>
        </w:rPr>
      </w:pPr>
      <w:r w:rsidRPr="00CC46A8">
        <w:rPr>
          <w:rFonts w:asciiTheme="minorEastAsia" w:hAnsiTheme="minorEastAsia" w:hint="eastAsia"/>
          <w:sz w:val="24"/>
          <w:szCs w:val="24"/>
        </w:rPr>
        <w:t>○電源Ⅰ</w:t>
      </w:r>
      <w:r w:rsidR="00E64DE7" w:rsidRPr="00E64DE7">
        <w:rPr>
          <w:rFonts w:asciiTheme="minorEastAsia" w:hAnsiTheme="minorEastAsia" w:hint="eastAsia"/>
          <w:sz w:val="24"/>
          <w:szCs w:val="24"/>
        </w:rPr>
        <w:t>需給バランス</w:t>
      </w:r>
      <w:r w:rsidRPr="00CC46A8">
        <w:rPr>
          <w:rFonts w:asciiTheme="minorEastAsia" w:hAnsiTheme="minorEastAsia" w:hint="eastAsia"/>
          <w:sz w:val="24"/>
          <w:szCs w:val="24"/>
        </w:rPr>
        <w:t>調整力を供出する電源等の運転実績（前年度実績）について記入してください。</w:t>
      </w:r>
      <w:r w:rsidR="00FC5AA6" w:rsidRPr="009F49A8">
        <w:rPr>
          <w:rFonts w:asciiTheme="minorEastAsia" w:hAnsiTheme="minorEastAsia" w:hint="eastAsia"/>
          <w:sz w:val="24"/>
          <w:szCs w:val="24"/>
        </w:rPr>
        <w:t>（ＤＲを活用して応札される場合，当社との瞬時調整契約の実績，過年度の調整力契約，ＤＲ実証事業などへの参画実績等を記載ください。）</w:t>
      </w:r>
    </w:p>
    <w:p w:rsidR="00CC46A8" w:rsidRPr="00CC46A8" w:rsidRDefault="00CC46A8" w:rsidP="000D573E">
      <w:pPr>
        <w:rPr>
          <w:rFonts w:asciiTheme="minorEastAsia" w:hAnsiTheme="minorEastAsia"/>
          <w:sz w:val="24"/>
          <w:szCs w:val="24"/>
        </w:rPr>
      </w:pPr>
    </w:p>
    <w:tbl>
      <w:tblPr>
        <w:tblW w:w="9135" w:type="dxa"/>
        <w:tblInd w:w="108" w:type="dxa"/>
        <w:tblLayout w:type="fixed"/>
        <w:tblCellMar>
          <w:left w:w="0" w:type="dxa"/>
          <w:right w:w="0" w:type="dxa"/>
        </w:tblCellMar>
        <w:tblLook w:val="04A0" w:firstRow="1" w:lastRow="0" w:firstColumn="1" w:lastColumn="0" w:noHBand="0" w:noVBand="1"/>
      </w:tblPr>
      <w:tblGrid>
        <w:gridCol w:w="3465"/>
        <w:gridCol w:w="5670"/>
      </w:tblGrid>
      <w:tr w:rsidR="000D573E" w:rsidRPr="00CC46A8" w:rsidTr="00644A51">
        <w:trPr>
          <w:trHeight w:val="700"/>
        </w:trPr>
        <w:tc>
          <w:tcPr>
            <w:tcW w:w="346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0D573E">
            <w:pPr>
              <w:jc w:val="center"/>
              <w:rPr>
                <w:rFonts w:asciiTheme="minorEastAsia" w:hAnsiTheme="minorEastAsia"/>
                <w:sz w:val="24"/>
                <w:szCs w:val="24"/>
              </w:rPr>
            </w:pPr>
            <w:r w:rsidRPr="00CC46A8">
              <w:rPr>
                <w:rFonts w:asciiTheme="minorEastAsia" w:hAnsiTheme="minorEastAsia" w:hint="eastAsia"/>
                <w:sz w:val="24"/>
                <w:szCs w:val="24"/>
              </w:rPr>
              <w:t>電源等名称</w:t>
            </w:r>
          </w:p>
        </w:tc>
        <w:tc>
          <w:tcPr>
            <w:tcW w:w="567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44A51" w:rsidRPr="008D39D2" w:rsidRDefault="000D573E" w:rsidP="00644A51">
            <w:pPr>
              <w:jc w:val="center"/>
              <w:rPr>
                <w:rFonts w:asciiTheme="minorEastAsia" w:hAnsiTheme="minorEastAsia"/>
                <w:sz w:val="24"/>
                <w:szCs w:val="24"/>
              </w:rPr>
            </w:pPr>
            <w:r w:rsidRPr="008D39D2">
              <w:rPr>
                <w:rFonts w:asciiTheme="minorEastAsia" w:hAnsiTheme="minorEastAsia" w:hint="eastAsia"/>
                <w:sz w:val="24"/>
                <w:szCs w:val="24"/>
              </w:rPr>
              <w:t>●●発電所</w:t>
            </w:r>
          </w:p>
        </w:tc>
      </w:tr>
      <w:tr w:rsidR="000D573E" w:rsidRPr="00CC46A8" w:rsidTr="00644A51">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7A0454">
            <w:pPr>
              <w:jc w:val="center"/>
              <w:rPr>
                <w:rFonts w:asciiTheme="minorEastAsia" w:hAnsiTheme="minorEastAsia"/>
                <w:sz w:val="24"/>
                <w:szCs w:val="24"/>
              </w:rPr>
            </w:pPr>
            <w:r w:rsidRPr="00CC46A8">
              <w:rPr>
                <w:rFonts w:asciiTheme="minorEastAsia" w:hAnsiTheme="minorEastAsia" w:hint="eastAsia"/>
                <w:sz w:val="24"/>
                <w:szCs w:val="24"/>
              </w:rPr>
              <w:t>出 力</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8D39D2" w:rsidRDefault="000D573E" w:rsidP="000D573E">
            <w:pPr>
              <w:jc w:val="center"/>
              <w:rPr>
                <w:rFonts w:asciiTheme="minorEastAsia" w:hAnsiTheme="minorEastAsia"/>
                <w:sz w:val="24"/>
                <w:szCs w:val="24"/>
              </w:rPr>
            </w:pPr>
            <w:r w:rsidRPr="008D39D2">
              <w:rPr>
                <w:rFonts w:asciiTheme="minorEastAsia" w:hAnsiTheme="minorEastAsia" w:hint="eastAsia"/>
                <w:sz w:val="24"/>
                <w:szCs w:val="24"/>
              </w:rPr>
              <w:t>●●,●●●●キロワット</w:t>
            </w:r>
          </w:p>
        </w:tc>
      </w:tr>
      <w:tr w:rsidR="000D573E" w:rsidRPr="00CC46A8" w:rsidTr="00644A51">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0D573E">
            <w:pPr>
              <w:jc w:val="center"/>
              <w:rPr>
                <w:rFonts w:asciiTheme="minorEastAsia" w:hAnsiTheme="minorEastAsia"/>
                <w:sz w:val="24"/>
                <w:szCs w:val="24"/>
              </w:rPr>
            </w:pPr>
            <w:r w:rsidRPr="00CC46A8">
              <w:rPr>
                <w:rFonts w:asciiTheme="minorEastAsia" w:hAnsiTheme="minorEastAsia" w:hint="eastAsia"/>
                <w:sz w:val="24"/>
                <w:szCs w:val="24"/>
              </w:rPr>
              <w:t>営業使用開始年月</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8D39D2" w:rsidRDefault="000D573E" w:rsidP="000D573E">
            <w:pPr>
              <w:jc w:val="center"/>
              <w:rPr>
                <w:rFonts w:asciiTheme="minorEastAsia" w:hAnsiTheme="minorEastAsia"/>
                <w:sz w:val="24"/>
                <w:szCs w:val="24"/>
              </w:rPr>
            </w:pPr>
            <w:r w:rsidRPr="008D39D2">
              <w:rPr>
                <w:rFonts w:asciiTheme="minorEastAsia" w:hAnsiTheme="minorEastAsia" w:hint="eastAsia"/>
                <w:sz w:val="24"/>
                <w:szCs w:val="24"/>
              </w:rPr>
              <w:t>昭和 ・ 平成　　●●年   ●●月</w:t>
            </w:r>
          </w:p>
        </w:tc>
      </w:tr>
      <w:tr w:rsidR="000D573E" w:rsidRPr="00CC46A8" w:rsidTr="00644A51">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0D573E">
            <w:pPr>
              <w:jc w:val="center"/>
              <w:rPr>
                <w:rFonts w:asciiTheme="minorEastAsia" w:hAnsiTheme="minorEastAsia"/>
                <w:sz w:val="24"/>
                <w:szCs w:val="24"/>
              </w:rPr>
            </w:pPr>
            <w:r w:rsidRPr="00CC46A8">
              <w:rPr>
                <w:rFonts w:asciiTheme="minorEastAsia" w:hAnsiTheme="minorEastAsia" w:hint="eastAsia"/>
                <w:sz w:val="24"/>
                <w:szCs w:val="24"/>
              </w:rPr>
              <w:t>運 転 年 数</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8D39D2" w:rsidRDefault="000D573E" w:rsidP="000D573E">
            <w:pPr>
              <w:jc w:val="center"/>
              <w:rPr>
                <w:rFonts w:asciiTheme="minorEastAsia" w:hAnsiTheme="minorEastAsia"/>
                <w:sz w:val="24"/>
                <w:szCs w:val="24"/>
              </w:rPr>
            </w:pPr>
            <w:r w:rsidRPr="008D39D2">
              <w:rPr>
                <w:rFonts w:asciiTheme="minorEastAsia" w:hAnsiTheme="minorEastAsia" w:hint="eastAsia"/>
                <w:sz w:val="24"/>
                <w:szCs w:val="24"/>
              </w:rPr>
              <w:t>●●年 ●●ヶ月 (平成●年●月末時点)</w:t>
            </w:r>
          </w:p>
        </w:tc>
      </w:tr>
      <w:tr w:rsidR="000D573E" w:rsidRPr="00CC46A8" w:rsidTr="00644A51">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7A0454">
            <w:pPr>
              <w:jc w:val="center"/>
              <w:rPr>
                <w:rFonts w:asciiTheme="minorEastAsia" w:hAnsiTheme="minorEastAsia"/>
                <w:sz w:val="24"/>
                <w:szCs w:val="24"/>
              </w:rPr>
            </w:pPr>
            <w:r w:rsidRPr="00CC46A8">
              <w:rPr>
                <w:rFonts w:asciiTheme="minorEastAsia" w:hAnsiTheme="minorEastAsia" w:hint="eastAsia"/>
                <w:sz w:val="24"/>
                <w:szCs w:val="24"/>
              </w:rPr>
              <w:t>総発電電力量</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8D39D2" w:rsidRDefault="000D573E" w:rsidP="000D573E">
            <w:pPr>
              <w:jc w:val="center"/>
              <w:rPr>
                <w:rFonts w:asciiTheme="minorEastAsia" w:hAnsiTheme="minorEastAsia"/>
                <w:sz w:val="24"/>
                <w:szCs w:val="24"/>
              </w:rPr>
            </w:pPr>
            <w:r w:rsidRPr="008D39D2">
              <w:rPr>
                <w:rFonts w:asciiTheme="minorEastAsia" w:hAnsiTheme="minorEastAsia" w:hint="eastAsia"/>
                <w:sz w:val="24"/>
                <w:szCs w:val="24"/>
              </w:rPr>
              <w:t>●●,●●●キロワット時(平成●年●月末時点)</w:t>
            </w:r>
          </w:p>
        </w:tc>
      </w:tr>
      <w:tr w:rsidR="000D573E" w:rsidRPr="00CC46A8" w:rsidTr="00184152">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C913BC">
            <w:pPr>
              <w:jc w:val="center"/>
              <w:rPr>
                <w:rFonts w:asciiTheme="minorEastAsia" w:hAnsiTheme="minorEastAsia"/>
                <w:sz w:val="24"/>
                <w:szCs w:val="24"/>
              </w:rPr>
            </w:pPr>
            <w:r w:rsidRPr="00CC46A8">
              <w:rPr>
                <w:rFonts w:asciiTheme="minorEastAsia" w:hAnsiTheme="minorEastAsia" w:hint="eastAsia"/>
                <w:sz w:val="24"/>
                <w:szCs w:val="24"/>
              </w:rPr>
              <w:t>設備利用率</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8D39D2" w:rsidRDefault="000D573E" w:rsidP="000D573E">
            <w:pPr>
              <w:jc w:val="center"/>
              <w:rPr>
                <w:rFonts w:asciiTheme="minorEastAsia" w:hAnsiTheme="minorEastAsia"/>
                <w:sz w:val="24"/>
                <w:szCs w:val="24"/>
              </w:rPr>
            </w:pPr>
            <w:r w:rsidRPr="008D39D2">
              <w:rPr>
                <w:rFonts w:asciiTheme="minorEastAsia" w:hAnsiTheme="minorEastAsia" w:hint="eastAsia"/>
                <w:sz w:val="24"/>
                <w:szCs w:val="24"/>
              </w:rPr>
              <w:t>約●●％</w:t>
            </w:r>
          </w:p>
        </w:tc>
      </w:tr>
      <w:tr w:rsidR="00184152" w:rsidRPr="00CC46A8" w:rsidTr="00644A51">
        <w:trPr>
          <w:trHeight w:val="700"/>
        </w:trPr>
        <w:tc>
          <w:tcPr>
            <w:tcW w:w="346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184152" w:rsidRPr="00CC46A8" w:rsidRDefault="00184152" w:rsidP="00C913BC">
            <w:pPr>
              <w:jc w:val="center"/>
              <w:rPr>
                <w:rFonts w:asciiTheme="minorEastAsia" w:hAnsiTheme="minorEastAsia"/>
                <w:sz w:val="24"/>
                <w:szCs w:val="24"/>
              </w:rPr>
            </w:pPr>
            <w:r>
              <w:rPr>
                <w:rFonts w:asciiTheme="minorEastAsia" w:hAnsiTheme="minorEastAsia" w:hint="eastAsia"/>
                <w:sz w:val="24"/>
                <w:szCs w:val="24"/>
              </w:rPr>
              <w:t>定期検査実績</w:t>
            </w:r>
          </w:p>
        </w:tc>
        <w:tc>
          <w:tcPr>
            <w:tcW w:w="567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184152" w:rsidRPr="008D39D2" w:rsidRDefault="00184152" w:rsidP="00184152">
            <w:pPr>
              <w:jc w:val="center"/>
              <w:rPr>
                <w:rFonts w:asciiTheme="minorEastAsia" w:hAnsiTheme="minorEastAsia"/>
                <w:sz w:val="24"/>
                <w:szCs w:val="24"/>
              </w:rPr>
            </w:pPr>
            <w:r w:rsidRPr="008D39D2">
              <w:rPr>
                <w:rFonts w:asciiTheme="minorEastAsia" w:hAnsiTheme="minorEastAsia" w:hint="eastAsia"/>
                <w:sz w:val="24"/>
                <w:szCs w:val="24"/>
              </w:rPr>
              <w:t>平成●年●月●日～平成●年●月●日</w:t>
            </w:r>
          </w:p>
        </w:tc>
      </w:tr>
    </w:tbl>
    <w:p w:rsidR="00C913BC" w:rsidRDefault="00C913BC" w:rsidP="000D573E">
      <w:pPr>
        <w:rPr>
          <w:rFonts w:asciiTheme="minorEastAsia" w:hAnsiTheme="minorEastAsia"/>
          <w:sz w:val="24"/>
          <w:szCs w:val="24"/>
        </w:rPr>
      </w:pPr>
    </w:p>
    <w:p w:rsidR="00C913BC" w:rsidRDefault="00C913BC" w:rsidP="000D573E">
      <w:pPr>
        <w:rPr>
          <w:rFonts w:asciiTheme="minorEastAsia" w:hAnsiTheme="minorEastAsia"/>
          <w:sz w:val="24"/>
          <w:szCs w:val="24"/>
        </w:rPr>
      </w:pPr>
    </w:p>
    <w:p w:rsidR="000D573E" w:rsidRPr="00CC46A8" w:rsidRDefault="007A0454" w:rsidP="00184152">
      <w:pPr>
        <w:ind w:left="240" w:hangingChars="100" w:hanging="240"/>
        <w:rPr>
          <w:rFonts w:asciiTheme="minorEastAsia" w:hAnsiTheme="minorEastAsia"/>
          <w:sz w:val="24"/>
          <w:szCs w:val="24"/>
        </w:rPr>
      </w:pPr>
      <w:r>
        <w:rPr>
          <w:rFonts w:asciiTheme="minorEastAsia" w:hAnsiTheme="minorEastAsia" w:hint="eastAsia"/>
          <w:sz w:val="24"/>
          <w:szCs w:val="24"/>
        </w:rPr>
        <w:t>○前年度実績が無く、当年度に試運転または営業運転の実績がある場合においては、</w:t>
      </w:r>
      <w:r w:rsidR="00184152">
        <w:rPr>
          <w:rFonts w:asciiTheme="minorEastAsia" w:hAnsiTheme="minorEastAsia" w:hint="eastAsia"/>
          <w:sz w:val="24"/>
          <w:szCs w:val="24"/>
        </w:rPr>
        <w:t>当年度実績であることを明記のうえ、</w:t>
      </w:r>
      <w:r w:rsidR="0017133F">
        <w:rPr>
          <w:rFonts w:asciiTheme="minorEastAsia" w:hAnsiTheme="minorEastAsia" w:hint="eastAsia"/>
          <w:sz w:val="24"/>
          <w:szCs w:val="24"/>
        </w:rPr>
        <w:t>当年度実績を</w:t>
      </w:r>
      <w:r w:rsidR="00184152">
        <w:rPr>
          <w:rFonts w:asciiTheme="minorEastAsia" w:hAnsiTheme="minorEastAsia" w:hint="eastAsia"/>
          <w:sz w:val="24"/>
          <w:szCs w:val="24"/>
        </w:rPr>
        <w:t>記入してください。</w:t>
      </w:r>
    </w:p>
    <w:p w:rsidR="000D573E" w:rsidRPr="00CC46A8" w:rsidRDefault="000D573E">
      <w:pPr>
        <w:rPr>
          <w:rFonts w:asciiTheme="minorEastAsia" w:hAnsiTheme="minorEastAsia"/>
          <w:sz w:val="24"/>
          <w:szCs w:val="24"/>
        </w:rPr>
      </w:pPr>
    </w:p>
    <w:p w:rsidR="000D573E" w:rsidRDefault="000D573E">
      <w:pPr>
        <w:rPr>
          <w:rFonts w:asciiTheme="minorEastAsia" w:hAnsiTheme="minorEastAsia"/>
          <w:sz w:val="24"/>
          <w:szCs w:val="24"/>
        </w:rPr>
      </w:pPr>
    </w:p>
    <w:p w:rsidR="000D573E" w:rsidRDefault="000D573E">
      <w:pPr>
        <w:widowControl/>
        <w:jc w:val="left"/>
        <w:rPr>
          <w:rFonts w:asciiTheme="minorEastAsia" w:hAnsiTheme="minorEastAsia"/>
          <w:sz w:val="24"/>
          <w:szCs w:val="24"/>
        </w:rPr>
      </w:pPr>
      <w:r>
        <w:rPr>
          <w:rFonts w:asciiTheme="minorEastAsia" w:hAnsiTheme="minorEastAsia"/>
          <w:sz w:val="24"/>
          <w:szCs w:val="24"/>
        </w:rPr>
        <w:br w:type="page"/>
      </w:r>
    </w:p>
    <w:p w:rsidR="000D573E" w:rsidRPr="007B73CB" w:rsidRDefault="000D573E" w:rsidP="007B73CB">
      <w:pPr>
        <w:spacing w:line="264" w:lineRule="auto"/>
        <w:rPr>
          <w:rFonts w:hAnsi="ＭＳ 明朝"/>
          <w:sz w:val="24"/>
        </w:rPr>
      </w:pPr>
      <w:r w:rsidRPr="00520329">
        <w:rPr>
          <w:rFonts w:hAnsi="ＭＳ 明朝" w:hint="eastAsia"/>
          <w:sz w:val="24"/>
        </w:rPr>
        <w:lastRenderedPageBreak/>
        <w:t>（様式７）</w:t>
      </w:r>
    </w:p>
    <w:p w:rsidR="00DD7E32" w:rsidRPr="00520329" w:rsidRDefault="00DD7E32" w:rsidP="000D573E">
      <w:pPr>
        <w:rPr>
          <w:rFonts w:hAnsi="ＭＳ 明朝"/>
          <w:sz w:val="24"/>
        </w:rPr>
      </w:pPr>
    </w:p>
    <w:p w:rsidR="00644A51" w:rsidRPr="00644A51" w:rsidRDefault="00644A51" w:rsidP="00644A51">
      <w:pPr>
        <w:spacing w:line="264" w:lineRule="auto"/>
        <w:jc w:val="center"/>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運用条件に関わる事項</w:t>
      </w:r>
    </w:p>
    <w:p w:rsidR="00644A51" w:rsidRPr="00644A51" w:rsidRDefault="00644A51" w:rsidP="00644A51">
      <w:pPr>
        <w:spacing w:line="264" w:lineRule="auto"/>
        <w:jc w:val="right"/>
        <w:rPr>
          <w:rFonts w:ascii="ＭＳ 明朝" w:eastAsia="ＭＳ 明朝" w:hAnsi="ＭＳ 明朝" w:cs="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478"/>
      </w:tblGrid>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運転継続時間</w:t>
            </w:r>
          </w:p>
        </w:tc>
        <w:tc>
          <w:tcPr>
            <w:tcW w:w="6478" w:type="dxa"/>
            <w:shd w:val="clear" w:color="auto" w:fill="auto"/>
            <w:vAlign w:val="center"/>
          </w:tcPr>
          <w:p w:rsidR="00644A51" w:rsidRPr="008D39D2" w:rsidRDefault="00644A51" w:rsidP="00C06A73">
            <w:pPr>
              <w:spacing w:line="276" w:lineRule="auto"/>
              <w:ind w:left="240" w:hangingChars="100" w:hanging="240"/>
              <w:rPr>
                <w:rFonts w:ascii="Century" w:eastAsia="ＭＳ 明朝" w:hAnsi="ＭＳ 明朝" w:cs="Times New Roman"/>
                <w:sz w:val="24"/>
              </w:rPr>
            </w:pPr>
            <w:r w:rsidRPr="008D39D2">
              <w:rPr>
                <w:rFonts w:ascii="Century" w:eastAsia="ＭＳ 明朝" w:hAnsi="ＭＳ 明朝" w:cs="Times New Roman" w:hint="eastAsia"/>
                <w:sz w:val="24"/>
              </w:rPr>
              <w:t>※運転継続時間に制限がある場合には</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運転継続時間とその理由を記入してください。</w:t>
            </w:r>
          </w:p>
        </w:tc>
      </w:tr>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計画停止の時期</w:t>
            </w:r>
          </w:p>
          <w:p w:rsidR="00644A51" w:rsidRPr="00644A51" w:rsidRDefault="0010183C" w:rsidP="00C06A73">
            <w:pPr>
              <w:spacing w:line="360" w:lineRule="auto"/>
              <w:rPr>
                <w:rFonts w:ascii="Century" w:eastAsia="ＭＳ 明朝" w:hAnsi="ＭＳ 明朝" w:cs="Times New Roman"/>
                <w:sz w:val="24"/>
              </w:rPr>
            </w:pPr>
            <w:r>
              <w:rPr>
                <w:rFonts w:ascii="Century" w:eastAsia="ＭＳ 明朝" w:hAnsi="ＭＳ 明朝" w:cs="Times New Roman" w:hint="eastAsia"/>
                <w:sz w:val="24"/>
              </w:rPr>
              <w:t>および</w:t>
            </w:r>
            <w:r w:rsidR="00644A51" w:rsidRPr="00644A51">
              <w:rPr>
                <w:rFonts w:ascii="Century" w:eastAsia="ＭＳ 明朝" w:hAnsi="ＭＳ 明朝" w:cs="Times New Roman" w:hint="eastAsia"/>
                <w:sz w:val="24"/>
              </w:rPr>
              <w:t>期間等</w:t>
            </w:r>
          </w:p>
        </w:tc>
        <w:tc>
          <w:tcPr>
            <w:tcW w:w="6478" w:type="dxa"/>
            <w:shd w:val="clear" w:color="auto" w:fill="auto"/>
            <w:vAlign w:val="center"/>
          </w:tcPr>
          <w:p w:rsidR="00644A51" w:rsidRPr="008D39D2" w:rsidRDefault="00644A51" w:rsidP="00C06A73">
            <w:pPr>
              <w:spacing w:line="276" w:lineRule="auto"/>
              <w:ind w:left="240" w:hangingChars="100" w:hanging="240"/>
              <w:rPr>
                <w:rFonts w:ascii="Century" w:eastAsia="ＭＳ 明朝" w:hAnsi="ＭＳ 明朝" w:cs="Times New Roman"/>
                <w:sz w:val="24"/>
              </w:rPr>
            </w:pPr>
            <w:r w:rsidRPr="008D39D2">
              <w:rPr>
                <w:rFonts w:ascii="Century" w:eastAsia="ＭＳ 明朝" w:hAnsi="ＭＳ 明朝" w:cs="Times New Roman" w:hint="eastAsia"/>
                <w:sz w:val="24"/>
              </w:rPr>
              <w:t>※契約期間内における定期検査等の実施時期や</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その期間を記入して</w:t>
            </w:r>
            <w:r w:rsidR="00CE786B" w:rsidRPr="008D39D2">
              <w:rPr>
                <w:rFonts w:ascii="Century" w:eastAsia="ＭＳ 明朝" w:hAnsi="ＭＳ 明朝" w:cs="Times New Roman" w:hint="eastAsia"/>
                <w:sz w:val="24"/>
              </w:rPr>
              <w:t>ください</w:t>
            </w:r>
            <w:r w:rsidRPr="008D39D2">
              <w:rPr>
                <w:rFonts w:ascii="Century" w:eastAsia="ＭＳ 明朝" w:hAnsi="ＭＳ 明朝" w:cs="Times New Roman" w:hint="eastAsia"/>
                <w:sz w:val="24"/>
              </w:rPr>
              <w:t>。また</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実施時期を限定する場合は</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その旨についても記入してください。</w:t>
            </w:r>
          </w:p>
          <w:p w:rsidR="00644A51" w:rsidRPr="008D39D2" w:rsidRDefault="00644A51" w:rsidP="00C06A73">
            <w:pPr>
              <w:spacing w:line="276" w:lineRule="auto"/>
              <w:ind w:left="240" w:hangingChars="100" w:hanging="240"/>
              <w:rPr>
                <w:rFonts w:ascii="Century" w:eastAsia="ＭＳ 明朝" w:hAnsi="ＭＳ 明朝" w:cs="Times New Roman"/>
                <w:sz w:val="24"/>
              </w:rPr>
            </w:pPr>
            <w:r w:rsidRPr="008D39D2">
              <w:rPr>
                <w:rFonts w:ascii="Century" w:eastAsia="ＭＳ 明朝" w:hAnsi="ＭＳ 明朝" w:cs="Times New Roman" w:hint="eastAsia"/>
                <w:sz w:val="24"/>
              </w:rPr>
              <w:t>※定期検査等の他に</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設備都合による作業停止や出力抑制が</w:t>
            </w:r>
            <w:r w:rsidR="00CF3947" w:rsidRPr="008D39D2">
              <w:rPr>
                <w:rFonts w:ascii="Century" w:eastAsia="ＭＳ 明朝" w:hAnsi="ＭＳ 明朝" w:cs="Times New Roman" w:hint="eastAsia"/>
                <w:sz w:val="24"/>
              </w:rPr>
              <w:t>必要な場合は</w:t>
            </w:r>
            <w:r w:rsidR="00737BC0">
              <w:rPr>
                <w:rFonts w:ascii="Century" w:eastAsia="ＭＳ 明朝" w:hAnsi="ＭＳ 明朝" w:cs="Times New Roman" w:hint="eastAsia"/>
                <w:sz w:val="24"/>
              </w:rPr>
              <w:t>、</w:t>
            </w:r>
            <w:r w:rsidR="00CF3947" w:rsidRPr="008D39D2">
              <w:rPr>
                <w:rFonts w:ascii="Century" w:eastAsia="ＭＳ 明朝" w:hAnsi="ＭＳ 明朝" w:cs="Times New Roman" w:hint="eastAsia"/>
                <w:sz w:val="24"/>
              </w:rPr>
              <w:t>実施インターバル</w:t>
            </w:r>
            <w:r w:rsidR="00737BC0">
              <w:rPr>
                <w:rFonts w:ascii="Century" w:eastAsia="ＭＳ 明朝" w:hAnsi="ＭＳ 明朝" w:cs="Times New Roman" w:hint="eastAsia"/>
                <w:sz w:val="24"/>
              </w:rPr>
              <w:t>、</w:t>
            </w:r>
            <w:r w:rsidR="00CF3947" w:rsidRPr="008D39D2">
              <w:rPr>
                <w:rFonts w:ascii="Century" w:eastAsia="ＭＳ 明朝" w:hAnsi="ＭＳ 明朝" w:cs="Times New Roman" w:hint="eastAsia"/>
                <w:sz w:val="24"/>
              </w:rPr>
              <w:t>期間および内容について記入してくだ</w:t>
            </w:r>
            <w:r w:rsidRPr="008D39D2">
              <w:rPr>
                <w:rFonts w:ascii="Century" w:eastAsia="ＭＳ 明朝" w:hAnsi="ＭＳ 明朝" w:cs="Times New Roman" w:hint="eastAsia"/>
                <w:sz w:val="24"/>
              </w:rPr>
              <w:t>さい。</w:t>
            </w:r>
          </w:p>
        </w:tc>
      </w:tr>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運転管理体制</w:t>
            </w:r>
          </w:p>
        </w:tc>
        <w:tc>
          <w:tcPr>
            <w:tcW w:w="6478" w:type="dxa"/>
            <w:shd w:val="clear" w:color="auto" w:fill="auto"/>
            <w:vAlign w:val="center"/>
          </w:tcPr>
          <w:p w:rsidR="00644A51" w:rsidRPr="008D39D2" w:rsidRDefault="00644A51" w:rsidP="00C06A73">
            <w:pPr>
              <w:spacing w:line="276" w:lineRule="auto"/>
              <w:ind w:left="240" w:hangingChars="100" w:hanging="240"/>
              <w:rPr>
                <w:rFonts w:ascii="Century" w:eastAsia="ＭＳ 明朝" w:hAnsi="ＭＳ 明朝" w:cs="Times New Roman"/>
                <w:sz w:val="24"/>
              </w:rPr>
            </w:pPr>
            <w:r w:rsidRPr="008D39D2">
              <w:rPr>
                <w:rFonts w:ascii="Century" w:eastAsia="ＭＳ 明朝" w:hAnsi="ＭＳ 明朝" w:cs="Times New Roman" w:hint="eastAsia"/>
                <w:sz w:val="24"/>
              </w:rPr>
              <w:t>※当社中央給電指令所からの給電指令に対応する</w:t>
            </w:r>
            <w:r w:rsidR="00CF3947" w:rsidRPr="008D39D2">
              <w:rPr>
                <w:rFonts w:ascii="Century" w:eastAsia="ＭＳ 明朝" w:hAnsi="ＭＳ 明朝" w:cs="Times New Roman" w:hint="eastAsia"/>
                <w:sz w:val="24"/>
              </w:rPr>
              <w:t>ための運転管理体制（運転要員</w:t>
            </w:r>
            <w:r w:rsidR="00737BC0">
              <w:rPr>
                <w:rFonts w:ascii="Century" w:eastAsia="ＭＳ 明朝" w:hAnsi="ＭＳ 明朝" w:cs="Times New Roman" w:hint="eastAsia"/>
                <w:sz w:val="24"/>
              </w:rPr>
              <w:t>、</w:t>
            </w:r>
            <w:r w:rsidR="00CF3947" w:rsidRPr="008D39D2">
              <w:rPr>
                <w:rFonts w:ascii="Century" w:eastAsia="ＭＳ 明朝" w:hAnsi="ＭＳ 明朝" w:cs="Times New Roman" w:hint="eastAsia"/>
                <w:sz w:val="24"/>
              </w:rPr>
              <w:t>緊急連絡体制等）について記入してくだ</w:t>
            </w:r>
            <w:r w:rsidRPr="008D39D2">
              <w:rPr>
                <w:rFonts w:ascii="Century" w:eastAsia="ＭＳ 明朝" w:hAnsi="ＭＳ 明朝" w:cs="Times New Roman" w:hint="eastAsia"/>
                <w:sz w:val="24"/>
              </w:rPr>
              <w:t>さい。</w:t>
            </w:r>
          </w:p>
        </w:tc>
      </w:tr>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給電指令対応システム</w:t>
            </w:r>
          </w:p>
        </w:tc>
        <w:tc>
          <w:tcPr>
            <w:tcW w:w="6478" w:type="dxa"/>
            <w:shd w:val="clear" w:color="auto" w:fill="auto"/>
            <w:vAlign w:val="center"/>
          </w:tcPr>
          <w:p w:rsidR="00644A51" w:rsidRPr="008D39D2" w:rsidRDefault="00644A51" w:rsidP="00C06A73">
            <w:pPr>
              <w:spacing w:line="276" w:lineRule="auto"/>
              <w:ind w:left="240" w:hangingChars="100" w:hanging="240"/>
              <w:rPr>
                <w:rFonts w:ascii="Century" w:eastAsia="ＭＳ 明朝" w:hAnsi="ＭＳ 明朝" w:cs="Times New Roman"/>
                <w:sz w:val="24"/>
              </w:rPr>
            </w:pPr>
            <w:r w:rsidRPr="008D39D2">
              <w:rPr>
                <w:rFonts w:ascii="Century" w:eastAsia="ＭＳ 明朝" w:hAnsi="ＭＳ 明朝" w:cs="Times New Roman" w:hint="eastAsia"/>
                <w:sz w:val="24"/>
              </w:rPr>
              <w:t>※当社中央給電指令所か</w:t>
            </w:r>
            <w:r w:rsidR="00CF3947" w:rsidRPr="008D39D2">
              <w:rPr>
                <w:rFonts w:ascii="Century" w:eastAsia="ＭＳ 明朝" w:hAnsi="ＭＳ 明朝" w:cs="Times New Roman" w:hint="eastAsia"/>
                <w:sz w:val="24"/>
              </w:rPr>
              <w:t>らの</w:t>
            </w:r>
            <w:r w:rsidR="00D752F9">
              <w:rPr>
                <w:rFonts w:ascii="Century" w:eastAsia="ＭＳ 明朝" w:hAnsi="ＭＳ 明朝" w:cs="Times New Roman" w:hint="eastAsia"/>
                <w:sz w:val="24"/>
              </w:rPr>
              <w:t>専用線</w:t>
            </w:r>
            <w:r w:rsidR="00CF3947" w:rsidRPr="008D39D2">
              <w:rPr>
                <w:rFonts w:ascii="Century" w:eastAsia="ＭＳ 明朝" w:hAnsi="ＭＳ 明朝" w:cs="Times New Roman" w:hint="eastAsia"/>
                <w:sz w:val="24"/>
              </w:rPr>
              <w:t>オンライン指令に対応するためのシステム概要について記入してくだ</w:t>
            </w:r>
            <w:r w:rsidRPr="008D39D2">
              <w:rPr>
                <w:rFonts w:ascii="Century" w:eastAsia="ＭＳ 明朝" w:hAnsi="ＭＳ 明朝" w:cs="Times New Roman" w:hint="eastAsia"/>
                <w:sz w:val="24"/>
              </w:rPr>
              <w:t>さい。（信号受信装置から発電設備の出力制御回路までの連携方法等）</w:t>
            </w:r>
          </w:p>
        </w:tc>
      </w:tr>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その他</w:t>
            </w:r>
          </w:p>
        </w:tc>
        <w:tc>
          <w:tcPr>
            <w:tcW w:w="6478" w:type="dxa"/>
            <w:shd w:val="clear" w:color="auto" w:fill="auto"/>
            <w:vAlign w:val="center"/>
          </w:tcPr>
          <w:p w:rsidR="00644A51" w:rsidRPr="008D39D2" w:rsidRDefault="00644A51" w:rsidP="00C06A73">
            <w:pPr>
              <w:spacing w:line="276" w:lineRule="auto"/>
              <w:ind w:left="240" w:hangingChars="100" w:hanging="240"/>
              <w:rPr>
                <w:rFonts w:ascii="Century" w:eastAsia="ＭＳ 明朝" w:hAnsi="ＭＳ 明朝" w:cs="Times New Roman"/>
                <w:sz w:val="24"/>
              </w:rPr>
            </w:pPr>
            <w:r w:rsidRPr="008D39D2">
              <w:rPr>
                <w:rFonts w:ascii="Century" w:eastAsia="ＭＳ 明朝" w:hAnsi="ＭＳ 明朝" w:cs="Times New Roman" w:hint="eastAsia"/>
                <w:sz w:val="24"/>
              </w:rPr>
              <w:t>※その他</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起動や解列にかかる制約（同一発電所における同時起動</w:t>
            </w:r>
            <w:r w:rsidR="0017133F" w:rsidRPr="008D39D2">
              <w:rPr>
                <w:rFonts w:ascii="Century" w:eastAsia="ＭＳ 明朝" w:hAnsi="ＭＳ 明朝" w:cs="Times New Roman" w:hint="eastAsia"/>
                <w:sz w:val="24"/>
              </w:rPr>
              <w:t>制約）</w:t>
            </w:r>
            <w:r w:rsidR="00737BC0">
              <w:rPr>
                <w:rFonts w:ascii="Century" w:eastAsia="ＭＳ 明朝" w:hAnsi="ＭＳ 明朝" w:cs="Times New Roman" w:hint="eastAsia"/>
                <w:sz w:val="24"/>
              </w:rPr>
              <w:t>、</w:t>
            </w:r>
            <w:r w:rsidR="0017133F" w:rsidRPr="008D39D2">
              <w:rPr>
                <w:rFonts w:ascii="Century" w:eastAsia="ＭＳ 明朝" w:hAnsi="ＭＳ 明朝" w:cs="Times New Roman" w:hint="eastAsia"/>
                <w:sz w:val="24"/>
              </w:rPr>
              <w:t>条例による制約等</w:t>
            </w:r>
            <w:r w:rsidR="00737BC0">
              <w:rPr>
                <w:rFonts w:ascii="Century" w:eastAsia="ＭＳ 明朝" w:hAnsi="ＭＳ 明朝" w:cs="Times New Roman" w:hint="eastAsia"/>
                <w:sz w:val="24"/>
              </w:rPr>
              <w:t>、</w:t>
            </w:r>
            <w:r w:rsidR="0017133F" w:rsidRPr="008D39D2">
              <w:rPr>
                <w:rFonts w:ascii="Century" w:eastAsia="ＭＳ 明朝" w:hAnsi="ＭＳ 明朝" w:cs="Times New Roman" w:hint="eastAsia"/>
                <w:sz w:val="24"/>
              </w:rPr>
              <w:t>特記すべき運用条件等がありましたら</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記入</w:t>
            </w:r>
            <w:r w:rsidR="0017133F" w:rsidRPr="008D39D2">
              <w:rPr>
                <w:rFonts w:ascii="Century" w:eastAsia="ＭＳ 明朝" w:hAnsi="ＭＳ 明朝" w:cs="Times New Roman" w:hint="eastAsia"/>
                <w:sz w:val="24"/>
              </w:rPr>
              <w:t>して</w:t>
            </w:r>
            <w:r w:rsidRPr="008D39D2">
              <w:rPr>
                <w:rFonts w:ascii="Century" w:eastAsia="ＭＳ 明朝" w:hAnsi="ＭＳ 明朝" w:cs="Times New Roman" w:hint="eastAsia"/>
                <w:sz w:val="24"/>
              </w:rPr>
              <w:t>ください。</w:t>
            </w:r>
          </w:p>
        </w:tc>
      </w:tr>
    </w:tbl>
    <w:p w:rsidR="00644A51" w:rsidRPr="00644A51" w:rsidRDefault="00644A51" w:rsidP="00644A51">
      <w:pPr>
        <w:spacing w:line="264" w:lineRule="auto"/>
        <w:jc w:val="left"/>
        <w:rPr>
          <w:rFonts w:ascii="ＭＳ 明朝" w:eastAsia="ＭＳ 明朝" w:hAnsi="ＭＳ 明朝" w:cs="Times New Roman"/>
          <w:sz w:val="24"/>
          <w:szCs w:val="24"/>
        </w:rPr>
      </w:pPr>
    </w:p>
    <w:p w:rsidR="000D573E" w:rsidRPr="00EC3EAD" w:rsidRDefault="000D573E" w:rsidP="001D7ACC">
      <w:pPr>
        <w:widowControl/>
        <w:jc w:val="left"/>
        <w:rPr>
          <w:rFonts w:asciiTheme="minorEastAsia" w:hAnsiTheme="minorEastAsia"/>
          <w:sz w:val="24"/>
          <w:szCs w:val="24"/>
        </w:rPr>
      </w:pPr>
    </w:p>
    <w:sectPr w:rsidR="000D573E" w:rsidRPr="00EC3EAD" w:rsidSect="00847054">
      <w:pgSz w:w="11906" w:h="16838" w:code="9"/>
      <w:pgMar w:top="1418" w:right="1418" w:bottom="1418" w:left="1418" w:header="851" w:footer="567" w:gutter="0"/>
      <w:pgNumType w:start="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30" w:rsidRDefault="00D97630" w:rsidP="003C7C37">
      <w:r>
        <w:separator/>
      </w:r>
    </w:p>
  </w:endnote>
  <w:endnote w:type="continuationSeparator" w:id="0">
    <w:p w:rsidR="00D97630" w:rsidRDefault="00D97630"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630" w:rsidRDefault="00D97630">
    <w:pPr>
      <w:pStyle w:val="ab"/>
      <w:jc w:val="center"/>
    </w:pPr>
  </w:p>
  <w:p w:rsidR="00D97630" w:rsidRDefault="00D976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30" w:rsidRDefault="00D97630" w:rsidP="003C7C37">
      <w:r>
        <w:separator/>
      </w:r>
    </w:p>
  </w:footnote>
  <w:footnote w:type="continuationSeparator" w:id="0">
    <w:p w:rsidR="00D97630" w:rsidRDefault="00D97630" w:rsidP="003C7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30E78"/>
    <w:rsid w:val="00036B1B"/>
    <w:rsid w:val="00046F37"/>
    <w:rsid w:val="00097365"/>
    <w:rsid w:val="00097531"/>
    <w:rsid w:val="000C7E25"/>
    <w:rsid w:val="000D573E"/>
    <w:rsid w:val="0010183C"/>
    <w:rsid w:val="001055E2"/>
    <w:rsid w:val="001073BE"/>
    <w:rsid w:val="001129A3"/>
    <w:rsid w:val="0011687C"/>
    <w:rsid w:val="0012790F"/>
    <w:rsid w:val="00154AC0"/>
    <w:rsid w:val="00155390"/>
    <w:rsid w:val="00157C50"/>
    <w:rsid w:val="00165091"/>
    <w:rsid w:val="0017133F"/>
    <w:rsid w:val="00184152"/>
    <w:rsid w:val="001853CB"/>
    <w:rsid w:val="001D7ACC"/>
    <w:rsid w:val="0020143F"/>
    <w:rsid w:val="00250AF2"/>
    <w:rsid w:val="00252B2B"/>
    <w:rsid w:val="00253A02"/>
    <w:rsid w:val="00260A62"/>
    <w:rsid w:val="00265BF8"/>
    <w:rsid w:val="0027071A"/>
    <w:rsid w:val="002A47B5"/>
    <w:rsid w:val="002B364A"/>
    <w:rsid w:val="002B67F6"/>
    <w:rsid w:val="002F019A"/>
    <w:rsid w:val="002F2AD3"/>
    <w:rsid w:val="0031778A"/>
    <w:rsid w:val="003467AD"/>
    <w:rsid w:val="00347FE9"/>
    <w:rsid w:val="00355F8A"/>
    <w:rsid w:val="00370DCB"/>
    <w:rsid w:val="0039191D"/>
    <w:rsid w:val="003A6FF3"/>
    <w:rsid w:val="003B200B"/>
    <w:rsid w:val="003C7C37"/>
    <w:rsid w:val="003D3C1B"/>
    <w:rsid w:val="00417E3E"/>
    <w:rsid w:val="004262FF"/>
    <w:rsid w:val="0043393F"/>
    <w:rsid w:val="0043629F"/>
    <w:rsid w:val="00445DDF"/>
    <w:rsid w:val="0045484A"/>
    <w:rsid w:val="004549D2"/>
    <w:rsid w:val="00470613"/>
    <w:rsid w:val="00486593"/>
    <w:rsid w:val="00492631"/>
    <w:rsid w:val="00494A52"/>
    <w:rsid w:val="004B1AF0"/>
    <w:rsid w:val="004E4FCA"/>
    <w:rsid w:val="004F4604"/>
    <w:rsid w:val="004F5182"/>
    <w:rsid w:val="004F6761"/>
    <w:rsid w:val="0050002F"/>
    <w:rsid w:val="005152AC"/>
    <w:rsid w:val="005157F6"/>
    <w:rsid w:val="005171EB"/>
    <w:rsid w:val="00534F20"/>
    <w:rsid w:val="00550356"/>
    <w:rsid w:val="00552EBA"/>
    <w:rsid w:val="00577B66"/>
    <w:rsid w:val="00580B12"/>
    <w:rsid w:val="00594BBE"/>
    <w:rsid w:val="005A121C"/>
    <w:rsid w:val="005C7D3E"/>
    <w:rsid w:val="00630641"/>
    <w:rsid w:val="00644A51"/>
    <w:rsid w:val="00660843"/>
    <w:rsid w:val="0066279B"/>
    <w:rsid w:val="00675F25"/>
    <w:rsid w:val="00690294"/>
    <w:rsid w:val="006932C3"/>
    <w:rsid w:val="00697C88"/>
    <w:rsid w:val="006A14D3"/>
    <w:rsid w:val="006B225E"/>
    <w:rsid w:val="006C0837"/>
    <w:rsid w:val="007130CB"/>
    <w:rsid w:val="00714329"/>
    <w:rsid w:val="00737BC0"/>
    <w:rsid w:val="00756593"/>
    <w:rsid w:val="00760D91"/>
    <w:rsid w:val="007647FF"/>
    <w:rsid w:val="007732EE"/>
    <w:rsid w:val="007842BD"/>
    <w:rsid w:val="007974B0"/>
    <w:rsid w:val="007A0454"/>
    <w:rsid w:val="007B73CB"/>
    <w:rsid w:val="007D36A9"/>
    <w:rsid w:val="007F41A6"/>
    <w:rsid w:val="0080391B"/>
    <w:rsid w:val="008059B0"/>
    <w:rsid w:val="00833B5F"/>
    <w:rsid w:val="00837C84"/>
    <w:rsid w:val="00847054"/>
    <w:rsid w:val="00870446"/>
    <w:rsid w:val="00884766"/>
    <w:rsid w:val="00887221"/>
    <w:rsid w:val="008A29B0"/>
    <w:rsid w:val="008A352A"/>
    <w:rsid w:val="008A6EDC"/>
    <w:rsid w:val="008B16C5"/>
    <w:rsid w:val="008C48E1"/>
    <w:rsid w:val="008D39D2"/>
    <w:rsid w:val="008F5F47"/>
    <w:rsid w:val="008F6679"/>
    <w:rsid w:val="008F7EB9"/>
    <w:rsid w:val="009109BD"/>
    <w:rsid w:val="00944FE9"/>
    <w:rsid w:val="00973D26"/>
    <w:rsid w:val="009C7A3D"/>
    <w:rsid w:val="009D773B"/>
    <w:rsid w:val="009E628A"/>
    <w:rsid w:val="009E7732"/>
    <w:rsid w:val="009F1828"/>
    <w:rsid w:val="009F2BC1"/>
    <w:rsid w:val="00A03B44"/>
    <w:rsid w:val="00A079DD"/>
    <w:rsid w:val="00A220F5"/>
    <w:rsid w:val="00A2622C"/>
    <w:rsid w:val="00A40D68"/>
    <w:rsid w:val="00A56121"/>
    <w:rsid w:val="00A84E41"/>
    <w:rsid w:val="00A9785A"/>
    <w:rsid w:val="00AA2D8A"/>
    <w:rsid w:val="00AD32C0"/>
    <w:rsid w:val="00B0750B"/>
    <w:rsid w:val="00B7442C"/>
    <w:rsid w:val="00BE7DB7"/>
    <w:rsid w:val="00C06A73"/>
    <w:rsid w:val="00C1110A"/>
    <w:rsid w:val="00C24C65"/>
    <w:rsid w:val="00C40066"/>
    <w:rsid w:val="00C46A65"/>
    <w:rsid w:val="00C52251"/>
    <w:rsid w:val="00C852E0"/>
    <w:rsid w:val="00C859DB"/>
    <w:rsid w:val="00C86400"/>
    <w:rsid w:val="00C913BC"/>
    <w:rsid w:val="00CA28F9"/>
    <w:rsid w:val="00CB209F"/>
    <w:rsid w:val="00CB68C5"/>
    <w:rsid w:val="00CC46A8"/>
    <w:rsid w:val="00CC65CD"/>
    <w:rsid w:val="00CE629F"/>
    <w:rsid w:val="00CE72D6"/>
    <w:rsid w:val="00CE786B"/>
    <w:rsid w:val="00CF3947"/>
    <w:rsid w:val="00CF763B"/>
    <w:rsid w:val="00D17563"/>
    <w:rsid w:val="00D31B19"/>
    <w:rsid w:val="00D323F3"/>
    <w:rsid w:val="00D427CF"/>
    <w:rsid w:val="00D42B3E"/>
    <w:rsid w:val="00D752F9"/>
    <w:rsid w:val="00D97630"/>
    <w:rsid w:val="00DC1E30"/>
    <w:rsid w:val="00DC62DB"/>
    <w:rsid w:val="00DD7E32"/>
    <w:rsid w:val="00DE15CF"/>
    <w:rsid w:val="00E10FED"/>
    <w:rsid w:val="00E11859"/>
    <w:rsid w:val="00E15E63"/>
    <w:rsid w:val="00E2354A"/>
    <w:rsid w:val="00E250DF"/>
    <w:rsid w:val="00E369D8"/>
    <w:rsid w:val="00E37BD0"/>
    <w:rsid w:val="00E42CE2"/>
    <w:rsid w:val="00E6154F"/>
    <w:rsid w:val="00E64DE7"/>
    <w:rsid w:val="00E67358"/>
    <w:rsid w:val="00E8561F"/>
    <w:rsid w:val="00E90052"/>
    <w:rsid w:val="00EA3FFD"/>
    <w:rsid w:val="00EB7ACC"/>
    <w:rsid w:val="00EC3EAD"/>
    <w:rsid w:val="00EC689C"/>
    <w:rsid w:val="00EE1C55"/>
    <w:rsid w:val="00EF4294"/>
    <w:rsid w:val="00F03040"/>
    <w:rsid w:val="00F15EAD"/>
    <w:rsid w:val="00F31210"/>
    <w:rsid w:val="00F52BF8"/>
    <w:rsid w:val="00F73135"/>
    <w:rsid w:val="00F817C8"/>
    <w:rsid w:val="00FB2B89"/>
    <w:rsid w:val="00FC5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BE"/>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A5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EC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BE"/>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A5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EC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69B97-5686-4ECE-8FA1-05BB7E2C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814</Words>
  <Characters>4641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2016-10-27T09:12:00Z</dcterms:created>
  <dcterms:modified xsi:type="dcterms:W3CDTF">2017-09-28T06:20:00Z</dcterms:modified>
</cp:coreProperties>
</file>