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BE" w:rsidRPr="000D17FA" w:rsidRDefault="00594BBE" w:rsidP="00594BBE">
      <w:pPr>
        <w:rPr>
          <w:rFonts w:hint="eastAsia"/>
          <w:sz w:val="40"/>
          <w:szCs w:val="40"/>
        </w:rPr>
      </w:pPr>
      <w:bookmarkStart w:id="0" w:name="_GoBack"/>
      <w:bookmarkEnd w:id="0"/>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D1099E"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平成２</w:t>
      </w:r>
      <w:r w:rsidR="00180BD2">
        <w:rPr>
          <w:rFonts w:ascii="ＭＳ ゴシック" w:eastAsia="ＭＳ ゴシック" w:hAnsi="ＭＳ ゴシック" w:hint="eastAsia"/>
          <w:sz w:val="44"/>
          <w:szCs w:val="44"/>
        </w:rPr>
        <w:t>９</w:t>
      </w:r>
      <w:r w:rsidRPr="000D17FA">
        <w:rPr>
          <w:rFonts w:ascii="ＭＳ ゴシック" w:eastAsia="ＭＳ ゴシック" w:hAnsi="ＭＳ ゴシック" w:hint="eastAsia"/>
          <w:sz w:val="44"/>
          <w:szCs w:val="44"/>
        </w:rPr>
        <w:t>年度</w:t>
      </w:r>
    </w:p>
    <w:p w:rsidR="00594BBE" w:rsidRPr="000D17FA" w:rsidRDefault="0023452F" w:rsidP="00D1099E">
      <w:pPr>
        <w:jc w:val="center"/>
        <w:rPr>
          <w:rFonts w:ascii="ＭＳ ゴシック" w:eastAsia="ＭＳ ゴシック" w:hAnsi="ＭＳ ゴシック"/>
          <w:sz w:val="44"/>
          <w:szCs w:val="44"/>
        </w:rPr>
      </w:pPr>
      <w:r w:rsidRPr="0023452F">
        <w:rPr>
          <w:rFonts w:ascii="ＭＳ ゴシック" w:eastAsia="ＭＳ ゴシック" w:hAnsi="ＭＳ ゴシック" w:hint="eastAsia"/>
          <w:sz w:val="44"/>
          <w:szCs w:val="44"/>
        </w:rPr>
        <w:t>電源Ⅱ’低速需給バランス</w:t>
      </w:r>
      <w:r w:rsidR="00594BBE" w:rsidRPr="000D17FA">
        <w:rPr>
          <w:rFonts w:ascii="ＭＳ ゴシック" w:eastAsia="ＭＳ ゴシック" w:hAnsi="ＭＳ ゴシック" w:hint="eastAsia"/>
          <w:sz w:val="44"/>
          <w:szCs w:val="44"/>
        </w:rPr>
        <w:t>調整力募集要綱</w:t>
      </w:r>
    </w:p>
    <w:p w:rsidR="00D1099E" w:rsidRDefault="00D1099E" w:rsidP="00932404">
      <w:pPr>
        <w:jc w:val="center"/>
        <w:rPr>
          <w:rFonts w:ascii="ＭＳ ゴシック" w:eastAsia="ＭＳ ゴシック" w:hAnsi="ＭＳ ゴシック"/>
          <w:sz w:val="44"/>
          <w:szCs w:val="44"/>
        </w:rPr>
      </w:pPr>
    </w:p>
    <w:p w:rsidR="00932404" w:rsidRPr="000D17FA" w:rsidRDefault="00932404" w:rsidP="0093240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rsidR="00594BBE" w:rsidRPr="008A29B0" w:rsidRDefault="00594BBE" w:rsidP="008A29B0">
      <w:pPr>
        <w:jc w:val="center"/>
        <w:rPr>
          <w:rFonts w:asciiTheme="majorEastAsia" w:eastAsiaTheme="majorEastAsia" w:hAnsiTheme="majorEastAsia"/>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jc w:val="center"/>
        <w:rPr>
          <w:rFonts w:ascii="ＭＳ ゴシック" w:eastAsia="ＭＳ ゴシック" w:hAnsi="ＭＳ ゴシック"/>
          <w:sz w:val="40"/>
          <w:szCs w:val="40"/>
        </w:rPr>
      </w:pPr>
      <w:r w:rsidRPr="000D17FA">
        <w:rPr>
          <w:rFonts w:ascii="ＭＳ ゴシック" w:eastAsia="ＭＳ ゴシック" w:hAnsi="ＭＳ ゴシック" w:hint="eastAsia"/>
          <w:noProof/>
          <w:sz w:val="40"/>
          <w:szCs w:val="40"/>
        </w:rPr>
        <w:t>平成２</w:t>
      </w:r>
      <w:r w:rsidR="00180BD2">
        <w:rPr>
          <w:rFonts w:ascii="ＭＳ ゴシック" w:eastAsia="ＭＳ ゴシック" w:hAnsi="ＭＳ ゴシック" w:hint="eastAsia"/>
          <w:noProof/>
          <w:sz w:val="40"/>
          <w:szCs w:val="40"/>
        </w:rPr>
        <w:t>９</w:t>
      </w:r>
      <w:r w:rsidRPr="000D17FA">
        <w:rPr>
          <w:rFonts w:ascii="ＭＳ ゴシック" w:eastAsia="ＭＳ ゴシック" w:hAnsi="ＭＳ ゴシック" w:hint="eastAsia"/>
          <w:noProof/>
          <w:sz w:val="40"/>
          <w:szCs w:val="40"/>
        </w:rPr>
        <w:t>年</w:t>
      </w:r>
      <w:r w:rsidR="001869DA">
        <w:rPr>
          <w:rFonts w:ascii="ＭＳ ゴシック" w:eastAsia="ＭＳ ゴシック" w:hAnsi="ＭＳ ゴシック" w:hint="eastAsia"/>
          <w:noProof/>
          <w:sz w:val="40"/>
          <w:szCs w:val="40"/>
        </w:rPr>
        <w:t>１０</w:t>
      </w:r>
      <w:r w:rsidRPr="000D17FA">
        <w:rPr>
          <w:rFonts w:ascii="ＭＳ ゴシック" w:eastAsia="ＭＳ ゴシック" w:hAnsi="ＭＳ ゴシック" w:hint="eastAsia"/>
          <w:noProof/>
          <w:sz w:val="40"/>
          <w:szCs w:val="40"/>
        </w:rPr>
        <w:t>月</w:t>
      </w:r>
    </w:p>
    <w:p w:rsidR="00594BBE"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594BBE" w:rsidRDefault="00594BBE">
      <w:pPr>
        <w:widowControl/>
        <w:jc w:val="left"/>
      </w:pPr>
      <w:r>
        <w:br w:type="page"/>
      </w:r>
    </w:p>
    <w:p w:rsidR="00932404" w:rsidRPr="00E15E63" w:rsidRDefault="00932404" w:rsidP="00932404">
      <w:pPr>
        <w:widowControl/>
        <w:ind w:left="280" w:hangingChars="100" w:hanging="280"/>
        <w:jc w:val="center"/>
        <w:rPr>
          <w:rFonts w:asciiTheme="minorEastAsia" w:hAnsiTheme="minorEastAsia"/>
          <w:sz w:val="28"/>
          <w:szCs w:val="28"/>
        </w:rPr>
      </w:pPr>
      <w:r w:rsidRPr="00E15E63">
        <w:rPr>
          <w:rFonts w:asciiTheme="minorEastAsia" w:hAnsiTheme="minorEastAsia" w:hint="eastAsia"/>
          <w:sz w:val="28"/>
          <w:szCs w:val="28"/>
        </w:rPr>
        <w:lastRenderedPageBreak/>
        <w:t>目　　次</w:t>
      </w:r>
    </w:p>
    <w:p w:rsidR="00932404" w:rsidRDefault="00932404" w:rsidP="00932404">
      <w:pPr>
        <w:widowControl/>
        <w:ind w:left="240" w:hangingChars="100" w:hanging="240"/>
        <w:jc w:val="center"/>
        <w:rPr>
          <w:rFonts w:asciiTheme="minorEastAsia" w:hAnsiTheme="minorEastAsia"/>
          <w:sz w:val="24"/>
          <w:szCs w:val="24"/>
        </w:rPr>
      </w:pPr>
    </w:p>
    <w:p w:rsidR="00932404" w:rsidRPr="00594BBE" w:rsidRDefault="00932404" w:rsidP="00932404">
      <w:pPr>
        <w:widowControl/>
        <w:ind w:left="240" w:hangingChars="100" w:hanging="240"/>
        <w:jc w:val="center"/>
        <w:rPr>
          <w:rFonts w:asciiTheme="minorEastAsia" w:hAnsiTheme="minorEastAsia"/>
          <w:sz w:val="24"/>
          <w:szCs w:val="24"/>
        </w:rPr>
      </w:pPr>
    </w:p>
    <w:p w:rsidR="00932404" w:rsidRPr="00594BBE" w:rsidRDefault="00932404" w:rsidP="00932404">
      <w:pPr>
        <w:widowControl/>
        <w:ind w:left="240" w:hangingChars="100" w:hanging="240"/>
        <w:jc w:val="center"/>
        <w:rPr>
          <w:rFonts w:asciiTheme="minorEastAsia" w:hAnsiTheme="minorEastAsia"/>
          <w:sz w:val="24"/>
          <w:szCs w:val="24"/>
        </w:rPr>
      </w:pPr>
    </w:p>
    <w:p w:rsidR="00932404" w:rsidRDefault="00932404" w:rsidP="00932404">
      <w:pPr>
        <w:rPr>
          <w:rFonts w:asciiTheme="minorEastAsia" w:hAnsiTheme="minorEastAsia"/>
          <w:sz w:val="24"/>
          <w:szCs w:val="24"/>
        </w:rPr>
      </w:pPr>
    </w:p>
    <w:p w:rsidR="00932404" w:rsidRPr="003C7C37" w:rsidRDefault="00932404" w:rsidP="00932404">
      <w:pPr>
        <w:rPr>
          <w:rFonts w:asciiTheme="minorEastAsia" w:hAnsiTheme="minorEastAsia"/>
          <w:sz w:val="24"/>
          <w:szCs w:val="24"/>
        </w:rPr>
      </w:pPr>
      <w:r>
        <w:rPr>
          <w:rFonts w:asciiTheme="minorEastAsia" w:hAnsiTheme="minorEastAsia" w:hint="eastAsia"/>
          <w:sz w:val="24"/>
          <w:szCs w:val="24"/>
        </w:rPr>
        <w:t>１．</w:t>
      </w:r>
      <w:r w:rsidRPr="00E3478D">
        <w:rPr>
          <w:rFonts w:asciiTheme="minorEastAsia" w:hAnsiTheme="minorEastAsia" w:hint="eastAsia"/>
          <w:sz w:val="24"/>
        </w:rPr>
        <w:t>契約申込書（様式１）</w:t>
      </w:r>
    </w:p>
    <w:p w:rsidR="00932404" w:rsidRPr="00594BBE" w:rsidRDefault="00932404" w:rsidP="00932404">
      <w:pPr>
        <w:rPr>
          <w:rFonts w:asciiTheme="minorEastAsia" w:hAnsiTheme="minorEastAsia"/>
          <w:sz w:val="24"/>
          <w:szCs w:val="24"/>
        </w:rPr>
      </w:pPr>
      <w:r>
        <w:rPr>
          <w:rFonts w:asciiTheme="minorEastAsia" w:hAnsiTheme="minorEastAsia" w:hint="eastAsia"/>
          <w:sz w:val="24"/>
          <w:szCs w:val="24"/>
        </w:rPr>
        <w:t>２．</w:t>
      </w:r>
      <w:r w:rsidRPr="00E3478D">
        <w:rPr>
          <w:rFonts w:asciiTheme="minorEastAsia" w:hAnsiTheme="minorEastAsia" w:hint="eastAsia"/>
          <w:sz w:val="24"/>
        </w:rPr>
        <w:t>契約者の概要（様式２）</w:t>
      </w:r>
    </w:p>
    <w:p w:rsidR="00932404" w:rsidRPr="00594BBE" w:rsidRDefault="00932404" w:rsidP="00932404">
      <w:pPr>
        <w:rPr>
          <w:rFonts w:asciiTheme="minorEastAsia" w:hAnsiTheme="minorEastAsia"/>
          <w:sz w:val="24"/>
          <w:szCs w:val="24"/>
        </w:rPr>
      </w:pPr>
      <w:r>
        <w:rPr>
          <w:rFonts w:asciiTheme="minorEastAsia" w:hAnsiTheme="minorEastAsia" w:hint="eastAsia"/>
          <w:sz w:val="24"/>
          <w:szCs w:val="24"/>
        </w:rPr>
        <w:t>３．電源等の仕様（様式３－１</w:t>
      </w:r>
      <w:r w:rsidR="004034AB">
        <w:rPr>
          <w:rFonts w:asciiTheme="minorEastAsia" w:hAnsiTheme="minorEastAsia" w:hint="eastAsia"/>
          <w:sz w:val="24"/>
          <w:szCs w:val="24"/>
        </w:rPr>
        <w:t>、</w:t>
      </w:r>
      <w:r>
        <w:rPr>
          <w:rFonts w:asciiTheme="minorEastAsia" w:hAnsiTheme="minorEastAsia" w:hint="eastAsia"/>
          <w:sz w:val="24"/>
          <w:szCs w:val="24"/>
        </w:rPr>
        <w:t>３－２</w:t>
      </w:r>
      <w:r w:rsidR="004034AB">
        <w:rPr>
          <w:rFonts w:asciiTheme="minorEastAsia" w:hAnsiTheme="minorEastAsia" w:hint="eastAsia"/>
          <w:sz w:val="24"/>
          <w:szCs w:val="24"/>
        </w:rPr>
        <w:t>、</w:t>
      </w:r>
      <w:r>
        <w:rPr>
          <w:rFonts w:asciiTheme="minorEastAsia" w:hAnsiTheme="minorEastAsia" w:hint="eastAsia"/>
          <w:sz w:val="24"/>
          <w:szCs w:val="24"/>
        </w:rPr>
        <w:t>３－３）</w:t>
      </w:r>
    </w:p>
    <w:p w:rsidR="00932404" w:rsidRPr="00520329" w:rsidRDefault="00540DC2" w:rsidP="00932404">
      <w:pPr>
        <w:rPr>
          <w:rFonts w:hAnsi="ＭＳ 明朝"/>
          <w:sz w:val="24"/>
        </w:rPr>
      </w:pPr>
      <w:r>
        <w:rPr>
          <w:rFonts w:hAnsi="ＭＳ 明朝" w:hint="eastAsia"/>
          <w:sz w:val="24"/>
        </w:rPr>
        <w:t>４</w:t>
      </w:r>
      <w:r w:rsidR="00932404">
        <w:rPr>
          <w:rFonts w:hAnsi="ＭＳ 明朝" w:hint="eastAsia"/>
          <w:sz w:val="24"/>
        </w:rPr>
        <w:t>．</w:t>
      </w:r>
      <w:r w:rsidR="00932404" w:rsidRPr="00520329">
        <w:rPr>
          <w:rFonts w:hAnsi="ＭＳ 明朝" w:hint="eastAsia"/>
          <w:sz w:val="24"/>
        </w:rPr>
        <w:t>電源等の運転実績について（様式</w:t>
      </w:r>
      <w:r w:rsidR="00154E8D">
        <w:rPr>
          <w:rFonts w:hAnsi="ＭＳ 明朝" w:hint="eastAsia"/>
          <w:sz w:val="24"/>
        </w:rPr>
        <w:t>４</w:t>
      </w:r>
      <w:r w:rsidR="00932404" w:rsidRPr="00520329">
        <w:rPr>
          <w:rFonts w:hAnsi="ＭＳ 明朝" w:hint="eastAsia"/>
          <w:sz w:val="24"/>
        </w:rPr>
        <w:t>）</w:t>
      </w:r>
    </w:p>
    <w:p w:rsidR="00932404" w:rsidRPr="00520329" w:rsidRDefault="00540DC2" w:rsidP="00932404">
      <w:pPr>
        <w:rPr>
          <w:rFonts w:hAnsi="ＭＳ 明朝"/>
          <w:sz w:val="24"/>
        </w:rPr>
      </w:pPr>
      <w:r>
        <w:rPr>
          <w:rFonts w:hAnsi="ＭＳ 明朝" w:hint="eastAsia"/>
          <w:sz w:val="24"/>
        </w:rPr>
        <w:t>５</w:t>
      </w:r>
      <w:r w:rsidR="00932404">
        <w:rPr>
          <w:rFonts w:hAnsi="ＭＳ 明朝" w:hint="eastAsia"/>
          <w:sz w:val="24"/>
        </w:rPr>
        <w:t>．</w:t>
      </w:r>
      <w:r w:rsidR="00932404" w:rsidRPr="00520329">
        <w:rPr>
          <w:rFonts w:hAnsi="ＭＳ 明朝" w:hint="eastAsia"/>
          <w:sz w:val="24"/>
        </w:rPr>
        <w:t>運用条件に関わる事項（様式</w:t>
      </w:r>
      <w:r w:rsidR="00154E8D">
        <w:rPr>
          <w:rFonts w:hAnsi="ＭＳ 明朝" w:hint="eastAsia"/>
          <w:sz w:val="24"/>
        </w:rPr>
        <w:t>５</w:t>
      </w:r>
      <w:r w:rsidR="00932404" w:rsidRPr="00520329">
        <w:rPr>
          <w:rFonts w:hAnsi="ＭＳ 明朝" w:hint="eastAsia"/>
          <w:sz w:val="24"/>
        </w:rPr>
        <w:t>）</w:t>
      </w:r>
    </w:p>
    <w:p w:rsidR="00932404" w:rsidRDefault="000E4A9F" w:rsidP="00932404">
      <w:pPr>
        <w:rPr>
          <w:rFonts w:asciiTheme="minorEastAsia" w:hAnsiTheme="minorEastAsia"/>
          <w:sz w:val="24"/>
          <w:szCs w:val="24"/>
        </w:rPr>
      </w:pPr>
      <w:r>
        <w:rPr>
          <w:rFonts w:asciiTheme="minorEastAsia" w:hAnsiTheme="minorEastAsia" w:hint="eastAsia"/>
          <w:sz w:val="24"/>
          <w:szCs w:val="24"/>
        </w:rPr>
        <w:t>６</w:t>
      </w:r>
      <w:r w:rsidR="00932404">
        <w:rPr>
          <w:rFonts w:asciiTheme="minorEastAsia" w:hAnsiTheme="minorEastAsia" w:hint="eastAsia"/>
          <w:sz w:val="24"/>
          <w:szCs w:val="24"/>
        </w:rPr>
        <w:t>．</w:t>
      </w:r>
      <w:r w:rsidR="00580C01" w:rsidRPr="00580C01">
        <w:rPr>
          <w:rFonts w:asciiTheme="minorEastAsia" w:hAnsiTheme="minorEastAsia" w:hint="eastAsia"/>
          <w:sz w:val="24"/>
        </w:rPr>
        <w:t>従量料金の設定に関わる事項（様式</w:t>
      </w:r>
      <w:r>
        <w:rPr>
          <w:rFonts w:asciiTheme="minorEastAsia" w:hAnsiTheme="minorEastAsia" w:hint="eastAsia"/>
          <w:sz w:val="24"/>
        </w:rPr>
        <w:t>６</w:t>
      </w:r>
      <w:r w:rsidR="00580C01" w:rsidRPr="00580C01">
        <w:rPr>
          <w:rFonts w:asciiTheme="minorEastAsia" w:hAnsiTheme="minorEastAsia" w:hint="eastAsia"/>
          <w:sz w:val="24"/>
        </w:rPr>
        <w:t>）</w:t>
      </w:r>
    </w:p>
    <w:p w:rsidR="00932404" w:rsidRDefault="00932404" w:rsidP="00932404">
      <w:pPr>
        <w:rPr>
          <w:rFonts w:asciiTheme="minorEastAsia" w:hAnsiTheme="minorEastAsia"/>
          <w:sz w:val="24"/>
          <w:szCs w:val="24"/>
        </w:rPr>
      </w:pPr>
    </w:p>
    <w:p w:rsidR="00932404" w:rsidRDefault="00932404" w:rsidP="000263BB">
      <w:pPr>
        <w:pStyle w:val="a4"/>
        <w:ind w:leftChars="46" w:left="195" w:hangingChars="41" w:hanging="98"/>
        <w:rPr>
          <w:rFonts w:asciiTheme="minorEastAsia" w:eastAsiaTheme="minorEastAsia" w:hAnsiTheme="minorEastAsia"/>
        </w:rPr>
      </w:pPr>
    </w:p>
    <w:p w:rsidR="00932404" w:rsidRDefault="00932404" w:rsidP="000263BB">
      <w:pPr>
        <w:pStyle w:val="a4"/>
        <w:ind w:leftChars="46" w:left="195" w:hangingChars="41" w:hanging="98"/>
        <w:rPr>
          <w:rFonts w:asciiTheme="minorEastAsia" w:eastAsiaTheme="minorEastAsia" w:hAnsiTheme="minorEastAsia"/>
        </w:rPr>
      </w:pPr>
    </w:p>
    <w:p w:rsidR="000263BB" w:rsidRDefault="000263BB">
      <w:pPr>
        <w:widowControl/>
        <w:jc w:val="left"/>
        <w:rPr>
          <w:rFonts w:asciiTheme="minorEastAsia" w:hAnsiTheme="minorEastAsia"/>
          <w:sz w:val="24"/>
          <w:szCs w:val="24"/>
        </w:rPr>
      </w:pPr>
    </w:p>
    <w:p w:rsidR="000263BB" w:rsidRDefault="000263BB">
      <w:pPr>
        <w:widowControl/>
        <w:jc w:val="left"/>
        <w:rPr>
          <w:rFonts w:asciiTheme="minorEastAsia" w:hAnsiTheme="minorEastAsia"/>
          <w:sz w:val="24"/>
          <w:szCs w:val="24"/>
        </w:rPr>
      </w:pPr>
      <w:r>
        <w:rPr>
          <w:rFonts w:asciiTheme="minorEastAsia" w:hAnsiTheme="minorEastAsia"/>
          <w:sz w:val="24"/>
          <w:szCs w:val="24"/>
        </w:rPr>
        <w:br w:type="page"/>
      </w:r>
    </w:p>
    <w:p w:rsidR="000263BB" w:rsidRPr="00B253AA" w:rsidRDefault="000263BB" w:rsidP="000263BB">
      <w:pPr>
        <w:rPr>
          <w:rFonts w:asciiTheme="minorEastAsia" w:hAnsiTheme="minorEastAsia"/>
          <w:sz w:val="24"/>
        </w:rPr>
      </w:pPr>
      <w:r w:rsidRPr="00E3478D">
        <w:rPr>
          <w:rFonts w:asciiTheme="minorEastAsia" w:hAnsiTheme="minorEastAsia" w:hint="eastAsia"/>
          <w:sz w:val="24"/>
        </w:rPr>
        <w:lastRenderedPageBreak/>
        <w:t>（様式１）</w:t>
      </w:r>
    </w:p>
    <w:p w:rsidR="000263BB" w:rsidRPr="00B253AA" w:rsidRDefault="000263BB" w:rsidP="000263BB">
      <w:pPr>
        <w:jc w:val="right"/>
        <w:rPr>
          <w:rFonts w:asciiTheme="minorEastAsia" w:hAnsiTheme="minorEastAsia"/>
          <w:sz w:val="24"/>
        </w:rPr>
      </w:pPr>
      <w:r w:rsidRPr="00B253AA">
        <w:rPr>
          <w:rFonts w:asciiTheme="minorEastAsia" w:hAnsiTheme="minorEastAsia" w:hint="eastAsia"/>
          <w:sz w:val="24"/>
        </w:rPr>
        <w:t>平成●●年●月●日</w:t>
      </w:r>
    </w:p>
    <w:p w:rsidR="000263BB" w:rsidRPr="00B253AA" w:rsidRDefault="000263BB" w:rsidP="000263BB">
      <w:pPr>
        <w:rPr>
          <w:rFonts w:asciiTheme="minorEastAsia" w:hAnsiTheme="minorEastAsia"/>
          <w:sz w:val="24"/>
        </w:rPr>
      </w:pPr>
    </w:p>
    <w:p w:rsidR="000263BB" w:rsidRPr="00B253AA" w:rsidRDefault="000263BB" w:rsidP="000263BB">
      <w:pPr>
        <w:jc w:val="center"/>
        <w:rPr>
          <w:rFonts w:asciiTheme="minorEastAsia" w:hAnsiTheme="minorEastAsia"/>
          <w:sz w:val="24"/>
        </w:rPr>
      </w:pPr>
      <w:r w:rsidRPr="00B253AA">
        <w:rPr>
          <w:rFonts w:asciiTheme="minorEastAsia" w:hAnsiTheme="minorEastAsia" w:hint="eastAsia"/>
          <w:sz w:val="24"/>
        </w:rPr>
        <w:t>契　約　申　込　書</w:t>
      </w:r>
    </w:p>
    <w:p w:rsidR="000263BB" w:rsidRPr="00B253AA" w:rsidRDefault="000263BB" w:rsidP="000263BB">
      <w:pPr>
        <w:jc w:val="left"/>
        <w:rPr>
          <w:rFonts w:asciiTheme="minorEastAsia" w:hAnsiTheme="minorEastAsia"/>
          <w:sz w:val="24"/>
        </w:rPr>
      </w:pPr>
      <w:r w:rsidRPr="00B253AA">
        <w:rPr>
          <w:rFonts w:asciiTheme="minorEastAsia" w:hAnsiTheme="minorEastAsia" w:hint="eastAsia"/>
          <w:sz w:val="24"/>
        </w:rPr>
        <w:t>四国電力株式会社</w:t>
      </w:r>
    </w:p>
    <w:p w:rsidR="000263BB" w:rsidRPr="00B253AA" w:rsidRDefault="000263BB" w:rsidP="000263BB">
      <w:pPr>
        <w:jc w:val="left"/>
        <w:rPr>
          <w:rFonts w:asciiTheme="minorEastAsia" w:hAnsiTheme="minorEastAsia"/>
          <w:sz w:val="24"/>
        </w:rPr>
      </w:pPr>
      <w:r w:rsidRPr="00B253AA">
        <w:rPr>
          <w:rFonts w:asciiTheme="minorEastAsia" w:hAnsiTheme="minorEastAsia" w:hint="eastAsia"/>
          <w:sz w:val="24"/>
        </w:rPr>
        <w:t xml:space="preserve">　取締役社長　佐伯　勇人　殿</w:t>
      </w:r>
    </w:p>
    <w:p w:rsidR="000263BB" w:rsidRPr="00B253AA" w:rsidRDefault="000263BB" w:rsidP="000263BB">
      <w:pPr>
        <w:jc w:val="right"/>
        <w:rPr>
          <w:rFonts w:asciiTheme="minorEastAsia" w:hAnsiTheme="minorEastAsia"/>
          <w:sz w:val="24"/>
        </w:rPr>
      </w:pPr>
      <w:r w:rsidRPr="00B253AA">
        <w:rPr>
          <w:rFonts w:asciiTheme="minorEastAsia" w:hAnsiTheme="minorEastAsia" w:hint="eastAsia"/>
          <w:sz w:val="24"/>
        </w:rPr>
        <w:t>会社名　　　　　●●株式会社</w:t>
      </w:r>
    </w:p>
    <w:p w:rsidR="000263BB" w:rsidRPr="00B253AA" w:rsidRDefault="000263BB" w:rsidP="006263A2">
      <w:pPr>
        <w:wordWrap w:val="0"/>
        <w:ind w:right="-2"/>
        <w:jc w:val="right"/>
        <w:rPr>
          <w:rFonts w:asciiTheme="minorEastAsia" w:hAnsiTheme="minorEastAsia"/>
          <w:sz w:val="24"/>
        </w:rPr>
      </w:pPr>
      <w:r w:rsidRPr="00B253AA">
        <w:rPr>
          <w:rFonts w:asciiTheme="minorEastAsia" w:hAnsiTheme="minorEastAsia" w:hint="eastAsia"/>
          <w:sz w:val="24"/>
        </w:rPr>
        <w:t xml:space="preserve">代表者氏名　 </w:t>
      </w:r>
      <w:r w:rsidR="006263A2" w:rsidRPr="00B253AA">
        <w:rPr>
          <w:rFonts w:asciiTheme="minorEastAsia" w:hAnsiTheme="minorEastAsia" w:hint="eastAsia"/>
          <w:sz w:val="24"/>
        </w:rPr>
        <w:t xml:space="preserve"> </w:t>
      </w:r>
      <w:r w:rsidRPr="00B253AA">
        <w:rPr>
          <w:rFonts w:asciiTheme="minorEastAsia" w:hAnsiTheme="minorEastAsia" w:hint="eastAsia"/>
          <w:sz w:val="24"/>
        </w:rPr>
        <w:t>●●●●　　印</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四国電力株式会社が公表した「平成2</w:t>
      </w:r>
      <w:r w:rsidR="00180BD2">
        <w:rPr>
          <w:rFonts w:asciiTheme="minorEastAsia" w:hAnsiTheme="minorEastAsia" w:hint="eastAsia"/>
          <w:sz w:val="24"/>
        </w:rPr>
        <w:t>9</w:t>
      </w:r>
      <w:r w:rsidRPr="00B253AA">
        <w:rPr>
          <w:rFonts w:asciiTheme="minorEastAsia" w:hAnsiTheme="minorEastAsia" w:hint="eastAsia"/>
          <w:sz w:val="24"/>
        </w:rPr>
        <w:t>年度</w:t>
      </w:r>
      <w:r w:rsidR="0023452F" w:rsidRPr="0023452F">
        <w:rPr>
          <w:rFonts w:asciiTheme="minorEastAsia" w:hAnsiTheme="minorEastAsia" w:hint="eastAsia"/>
          <w:sz w:val="24"/>
        </w:rPr>
        <w:t>電源Ⅱ’低速需給バランス調整力</w:t>
      </w:r>
      <w:r w:rsidRPr="00B253AA">
        <w:rPr>
          <w:rFonts w:asciiTheme="minorEastAsia" w:hAnsiTheme="minorEastAsia" w:hint="eastAsia"/>
          <w:sz w:val="24"/>
        </w:rPr>
        <w:t>募集要綱」を承認し、下記のとおり申込みます。</w:t>
      </w:r>
    </w:p>
    <w:p w:rsidR="000263BB" w:rsidRPr="00B253AA" w:rsidRDefault="000263BB" w:rsidP="000263BB">
      <w:pPr>
        <w:rPr>
          <w:rFonts w:asciiTheme="minorEastAsia" w:hAnsiTheme="minorEastAsia"/>
          <w:sz w:val="24"/>
        </w:rPr>
      </w:pPr>
    </w:p>
    <w:p w:rsidR="000263BB" w:rsidRPr="00B253AA" w:rsidRDefault="000263BB" w:rsidP="000263BB">
      <w:pPr>
        <w:jc w:val="center"/>
        <w:rPr>
          <w:rFonts w:asciiTheme="minorEastAsia" w:hAnsiTheme="minorEastAsia"/>
          <w:sz w:val="24"/>
        </w:rPr>
      </w:pPr>
      <w:r w:rsidRPr="00B253AA">
        <w:rPr>
          <w:rFonts w:asciiTheme="minorEastAsia" w:hAnsiTheme="minorEastAsia" w:hint="eastAsia"/>
          <w:sz w:val="24"/>
        </w:rPr>
        <w:t>記</w:t>
      </w:r>
    </w:p>
    <w:p w:rsidR="000263BB" w:rsidRPr="00B253AA" w:rsidRDefault="000263BB" w:rsidP="000263BB">
      <w:pPr>
        <w:rPr>
          <w:rFonts w:asciiTheme="minorEastAsia" w:hAnsiTheme="minorEastAsia"/>
          <w:sz w:val="24"/>
        </w:rPr>
      </w:pPr>
    </w:p>
    <w:p w:rsidR="000263BB" w:rsidRPr="00B253AA" w:rsidRDefault="000263BB" w:rsidP="000263BB">
      <w:pPr>
        <w:jc w:val="left"/>
        <w:rPr>
          <w:rFonts w:asciiTheme="minorEastAsia" w:hAnsiTheme="minorEastAsia"/>
          <w:sz w:val="24"/>
        </w:rPr>
      </w:pPr>
      <w:r w:rsidRPr="00B253AA">
        <w:rPr>
          <w:rFonts w:asciiTheme="minorEastAsia" w:hAnsiTheme="minorEastAsia" w:hint="eastAsia"/>
          <w:sz w:val="24"/>
        </w:rPr>
        <w:t xml:space="preserve">　１．申込む契約</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23452F" w:rsidRPr="00F641AB">
        <w:rPr>
          <w:rFonts w:asciiTheme="minorEastAsia" w:hAnsiTheme="minorEastAsia" w:hint="eastAsia"/>
          <w:sz w:val="24"/>
        </w:rPr>
        <w:t>電源Ⅱ’低速需給バランス</w:t>
      </w:r>
      <w:r w:rsidR="0023452F" w:rsidRPr="00C46441">
        <w:rPr>
          <w:rFonts w:asciiTheme="minorEastAsia" w:hAnsiTheme="minorEastAsia" w:hint="eastAsia"/>
          <w:sz w:val="24"/>
        </w:rPr>
        <w:t>調整力</w:t>
      </w:r>
      <w:r w:rsidRPr="00B253AA">
        <w:rPr>
          <w:rFonts w:asciiTheme="minorEastAsia" w:hAnsiTheme="minorEastAsia" w:hint="eastAsia"/>
          <w:sz w:val="24"/>
        </w:rPr>
        <w:t>契約</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２．対象発電機等</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●●発電所　●号機</w:t>
      </w:r>
    </w:p>
    <w:p w:rsidR="000263BB" w:rsidRDefault="000263BB" w:rsidP="000263BB">
      <w:pPr>
        <w:rPr>
          <w:rFonts w:asciiTheme="minorEastAsia" w:hAnsiTheme="minorEastAsia"/>
          <w:sz w:val="24"/>
        </w:rPr>
      </w:pPr>
      <w:r w:rsidRPr="00B253AA">
        <w:rPr>
          <w:rFonts w:asciiTheme="minorEastAsia" w:hAnsiTheme="minorEastAsia" w:hint="eastAsia"/>
          <w:sz w:val="24"/>
        </w:rPr>
        <w:t xml:space="preserve">　　　　　○○発電所　○号機</w:t>
      </w:r>
    </w:p>
    <w:p w:rsidR="00540DC2" w:rsidRPr="00B253AA" w:rsidRDefault="00540DC2" w:rsidP="00490CC0">
      <w:pPr>
        <w:ind w:firstLineChars="500" w:firstLine="1200"/>
        <w:rPr>
          <w:rFonts w:asciiTheme="minorEastAsia" w:hAnsiTheme="minorEastAsia"/>
          <w:sz w:val="24"/>
        </w:rPr>
      </w:pPr>
      <w:r>
        <w:rPr>
          <w:rFonts w:asciiTheme="minorEastAsia" w:hAnsiTheme="minorEastAsia" w:hint="eastAsia"/>
          <w:sz w:val="24"/>
        </w:rPr>
        <w:t>※ＤＲを活用した電源等については、アグリゲータ名を記載。</w:t>
      </w:r>
    </w:p>
    <w:p w:rsidR="00540DC2" w:rsidRDefault="00540DC2" w:rsidP="00540DC2">
      <w:pPr>
        <w:rPr>
          <w:rFonts w:asciiTheme="minorEastAsia" w:hAnsiTheme="minorEastAsia"/>
          <w:sz w:val="24"/>
        </w:rPr>
      </w:pPr>
    </w:p>
    <w:p w:rsidR="00540DC2" w:rsidRDefault="00540DC2" w:rsidP="00540DC2">
      <w:pPr>
        <w:rPr>
          <w:rFonts w:asciiTheme="minorEastAsia" w:hAnsiTheme="minorEastAsia"/>
          <w:sz w:val="24"/>
        </w:rPr>
      </w:pPr>
      <w:r>
        <w:rPr>
          <w:rFonts w:asciiTheme="minorEastAsia" w:hAnsiTheme="minorEastAsia" w:hint="eastAsia"/>
          <w:sz w:val="24"/>
        </w:rPr>
        <w:t xml:space="preserve">　３．電源Ⅱ′低速</w:t>
      </w:r>
      <w:r w:rsidRPr="00F641AB">
        <w:rPr>
          <w:rFonts w:asciiTheme="minorEastAsia" w:hAnsiTheme="minorEastAsia" w:hint="eastAsia"/>
          <w:sz w:val="24"/>
        </w:rPr>
        <w:t>需給バランス</w:t>
      </w:r>
      <w:r w:rsidRPr="00C46441">
        <w:rPr>
          <w:rFonts w:asciiTheme="minorEastAsia" w:hAnsiTheme="minorEastAsia" w:hint="eastAsia"/>
          <w:sz w:val="24"/>
        </w:rPr>
        <w:t>調整力</w:t>
      </w:r>
      <w:r>
        <w:rPr>
          <w:rFonts w:asciiTheme="minorEastAsia" w:hAnsiTheme="minorEastAsia" w:hint="eastAsia"/>
          <w:sz w:val="24"/>
        </w:rPr>
        <w:t>最大供出電力（送電端値）</w:t>
      </w:r>
    </w:p>
    <w:p w:rsidR="00540DC2" w:rsidRDefault="00540DC2" w:rsidP="00540DC2">
      <w:pPr>
        <w:rPr>
          <w:rFonts w:asciiTheme="minorEastAsia" w:hAnsiTheme="minorEastAsia"/>
          <w:sz w:val="24"/>
        </w:rPr>
      </w:pPr>
      <w:r>
        <w:rPr>
          <w:rFonts w:asciiTheme="minorEastAsia" w:hAnsiTheme="minorEastAsia" w:hint="eastAsia"/>
          <w:sz w:val="24"/>
        </w:rPr>
        <w:t xml:space="preserve">　　　　</w:t>
      </w:r>
      <w:r w:rsidRPr="00490CC0">
        <w:rPr>
          <w:rFonts w:asciiTheme="minorEastAsia" w:hAnsiTheme="minorEastAsia" w:hint="eastAsia"/>
          <w:sz w:val="24"/>
        </w:rPr>
        <w:t>●キロワット</w:t>
      </w:r>
    </w:p>
    <w:p w:rsidR="00540DC2" w:rsidRDefault="00540DC2" w:rsidP="00540DC2">
      <w:pPr>
        <w:rPr>
          <w:rFonts w:asciiTheme="minorEastAsia" w:hAnsiTheme="minorEastAsia"/>
          <w:sz w:val="24"/>
        </w:rPr>
      </w:pPr>
    </w:p>
    <w:p w:rsidR="00540DC2" w:rsidRDefault="00540DC2" w:rsidP="00540DC2">
      <w:pPr>
        <w:rPr>
          <w:rFonts w:asciiTheme="minorEastAsia" w:hAnsiTheme="minorEastAsia"/>
          <w:sz w:val="24"/>
        </w:rPr>
      </w:pPr>
      <w:r>
        <w:rPr>
          <w:rFonts w:asciiTheme="minorEastAsia" w:hAnsiTheme="minorEastAsia" w:hint="eastAsia"/>
          <w:sz w:val="24"/>
        </w:rPr>
        <w:t xml:space="preserve">　４．当社からの指令受信方法</w:t>
      </w:r>
    </w:p>
    <w:p w:rsidR="00540DC2" w:rsidRDefault="00540DC2" w:rsidP="00540DC2">
      <w:pPr>
        <w:ind w:left="960" w:hangingChars="400" w:hanging="960"/>
        <w:rPr>
          <w:rFonts w:asciiTheme="minorEastAsia" w:hAnsiTheme="minorEastAsia"/>
          <w:sz w:val="24"/>
        </w:rPr>
      </w:pPr>
      <w:r>
        <w:rPr>
          <w:rFonts w:asciiTheme="minorEastAsia" w:hAnsiTheme="minorEastAsia" w:hint="eastAsia"/>
          <w:sz w:val="24"/>
        </w:rPr>
        <w:t xml:space="preserve">　　　　・専用線オンライン（簡易指令システムを用いたものを除きます。）</w:t>
      </w:r>
    </w:p>
    <w:p w:rsidR="00540DC2" w:rsidRDefault="00540DC2" w:rsidP="00540DC2">
      <w:pPr>
        <w:ind w:leftChars="400" w:left="840" w:firstLineChars="50" w:firstLine="120"/>
        <w:rPr>
          <w:rFonts w:asciiTheme="minorEastAsia" w:hAnsiTheme="minorEastAsia"/>
          <w:sz w:val="24"/>
        </w:rPr>
      </w:pPr>
      <w:r>
        <w:rPr>
          <w:rFonts w:asciiTheme="minorEastAsia" w:hAnsiTheme="minorEastAsia" w:hint="eastAsia"/>
          <w:sz w:val="24"/>
        </w:rPr>
        <w:t>・簡易指令システム</w:t>
      </w:r>
    </w:p>
    <w:p w:rsidR="00540DC2" w:rsidRDefault="00540DC2" w:rsidP="00540DC2">
      <w:pPr>
        <w:rPr>
          <w:rFonts w:asciiTheme="minorEastAsia" w:hAnsiTheme="minorEastAsia"/>
          <w:sz w:val="24"/>
        </w:rPr>
      </w:pPr>
      <w:r>
        <w:rPr>
          <w:rFonts w:asciiTheme="minorEastAsia" w:hAnsiTheme="minorEastAsia" w:hint="eastAsia"/>
          <w:sz w:val="24"/>
        </w:rPr>
        <w:t xml:space="preserve">　　　　（該当するものに○（マル）をつけてください。）</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540DC2">
        <w:rPr>
          <w:rFonts w:asciiTheme="minorEastAsia" w:hAnsiTheme="minorEastAsia" w:hint="eastAsia"/>
          <w:sz w:val="24"/>
        </w:rPr>
        <w:t>５</w:t>
      </w:r>
      <w:r w:rsidRPr="00B253AA">
        <w:rPr>
          <w:rFonts w:asciiTheme="minorEastAsia" w:hAnsiTheme="minorEastAsia" w:hint="eastAsia"/>
          <w:sz w:val="24"/>
        </w:rPr>
        <w:t>．契約期間</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平成●●年●月●日　～　平成●●年●月●日</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540DC2">
        <w:rPr>
          <w:rFonts w:asciiTheme="minorEastAsia" w:hAnsiTheme="minorEastAsia" w:hint="eastAsia"/>
          <w:sz w:val="24"/>
        </w:rPr>
        <w:t>６</w:t>
      </w:r>
      <w:r w:rsidRPr="00B253AA">
        <w:rPr>
          <w:rFonts w:asciiTheme="minorEastAsia" w:hAnsiTheme="minorEastAsia" w:hint="eastAsia"/>
          <w:sz w:val="24"/>
        </w:rPr>
        <w:t>．提出書類</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ａ　</w:t>
      </w:r>
      <w:r w:rsidRPr="00B253AA">
        <w:rPr>
          <w:rFonts w:asciiTheme="minorEastAsia" w:hAnsiTheme="minorEastAsia" w:hint="eastAsia"/>
          <w:sz w:val="24"/>
        </w:rPr>
        <w:t>契約申込書（本書）</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ｂ　</w:t>
      </w:r>
      <w:r w:rsidRPr="00B253AA">
        <w:rPr>
          <w:rFonts w:asciiTheme="minorEastAsia" w:hAnsiTheme="minorEastAsia" w:hint="eastAsia"/>
          <w:sz w:val="24"/>
        </w:rPr>
        <w:t>契約者の概要</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ｃ　</w:t>
      </w:r>
      <w:r w:rsidRPr="00B253AA">
        <w:rPr>
          <w:rFonts w:asciiTheme="minorEastAsia" w:hAnsiTheme="minorEastAsia" w:hint="eastAsia"/>
          <w:sz w:val="24"/>
        </w:rPr>
        <w:t>電源等の仕様</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23452F">
        <w:rPr>
          <w:rFonts w:asciiTheme="minorEastAsia" w:hAnsiTheme="minorEastAsia" w:hint="eastAsia"/>
          <w:sz w:val="24"/>
        </w:rPr>
        <w:t>ｄ</w:t>
      </w:r>
      <w:r w:rsidR="00AD3F88" w:rsidRPr="00B253AA">
        <w:rPr>
          <w:rFonts w:asciiTheme="minorEastAsia" w:hAnsiTheme="minorEastAsia" w:hint="eastAsia"/>
          <w:sz w:val="24"/>
        </w:rPr>
        <w:t xml:space="preserve">　</w:t>
      </w:r>
      <w:r w:rsidRPr="00B253AA">
        <w:rPr>
          <w:rFonts w:asciiTheme="minorEastAsia" w:hAnsiTheme="minorEastAsia" w:hint="eastAsia"/>
          <w:sz w:val="24"/>
        </w:rPr>
        <w:t>電源等の運転実績について</w:t>
      </w:r>
    </w:p>
    <w:p w:rsidR="000263BB" w:rsidRPr="00B253AA" w:rsidRDefault="000263BB" w:rsidP="000263BB">
      <w:pPr>
        <w:widowControl/>
        <w:jc w:val="left"/>
        <w:rPr>
          <w:rFonts w:asciiTheme="minorEastAsia" w:hAnsiTheme="minorEastAsia"/>
          <w:sz w:val="24"/>
          <w:szCs w:val="24"/>
        </w:rPr>
      </w:pPr>
      <w:r w:rsidRPr="00B253AA">
        <w:rPr>
          <w:rFonts w:asciiTheme="minorEastAsia" w:hAnsiTheme="minorEastAsia" w:hint="eastAsia"/>
          <w:sz w:val="24"/>
          <w:szCs w:val="24"/>
        </w:rPr>
        <w:t xml:space="preserve">　　</w:t>
      </w:r>
      <w:r w:rsidR="00CE1F40" w:rsidRPr="00B253AA">
        <w:rPr>
          <w:rFonts w:asciiTheme="minorEastAsia" w:hAnsiTheme="minorEastAsia" w:hint="eastAsia"/>
          <w:sz w:val="24"/>
          <w:szCs w:val="24"/>
        </w:rPr>
        <w:t xml:space="preserve"> </w:t>
      </w:r>
      <w:r w:rsidRPr="00B253AA">
        <w:rPr>
          <w:rFonts w:asciiTheme="minorEastAsia" w:hAnsiTheme="minorEastAsia" w:hint="eastAsia"/>
          <w:sz w:val="24"/>
          <w:szCs w:val="24"/>
        </w:rPr>
        <w:t xml:space="preserve"> </w:t>
      </w:r>
      <w:r w:rsidR="0023452F">
        <w:rPr>
          <w:rFonts w:asciiTheme="minorEastAsia" w:hAnsiTheme="minorEastAsia" w:hint="eastAsia"/>
          <w:sz w:val="24"/>
          <w:szCs w:val="24"/>
        </w:rPr>
        <w:t>ｅ</w:t>
      </w:r>
      <w:r w:rsidR="00AD3F88" w:rsidRPr="00B253AA">
        <w:rPr>
          <w:rFonts w:asciiTheme="minorEastAsia" w:hAnsiTheme="minorEastAsia" w:hint="eastAsia"/>
          <w:sz w:val="24"/>
          <w:szCs w:val="24"/>
        </w:rPr>
        <w:t xml:space="preserve">　</w:t>
      </w:r>
      <w:r w:rsidRPr="00B253AA">
        <w:rPr>
          <w:rFonts w:asciiTheme="minorEastAsia" w:hAnsiTheme="minorEastAsia" w:hint="eastAsia"/>
          <w:sz w:val="24"/>
          <w:szCs w:val="24"/>
        </w:rPr>
        <w:t>運用条件に関わる事項</w:t>
      </w:r>
    </w:p>
    <w:p w:rsidR="00CE1F40" w:rsidRPr="00B253AA" w:rsidRDefault="00CE1F40">
      <w:pPr>
        <w:widowControl/>
        <w:jc w:val="left"/>
        <w:rPr>
          <w:rFonts w:asciiTheme="minorEastAsia" w:hAnsiTheme="minorEastAsia"/>
          <w:sz w:val="24"/>
          <w:szCs w:val="24"/>
        </w:rPr>
      </w:pPr>
      <w:r w:rsidRPr="00B253AA">
        <w:rPr>
          <w:rFonts w:asciiTheme="minorEastAsia" w:hAnsiTheme="minorEastAsia"/>
          <w:sz w:val="24"/>
          <w:szCs w:val="24"/>
        </w:rPr>
        <w:br w:type="page"/>
      </w:r>
    </w:p>
    <w:p w:rsidR="00CE1F40" w:rsidRDefault="00CE1F40" w:rsidP="00CE1F40">
      <w:pPr>
        <w:rPr>
          <w:rFonts w:asciiTheme="minorEastAsia" w:hAnsiTheme="minorEastAsia"/>
          <w:sz w:val="24"/>
        </w:rPr>
      </w:pPr>
      <w:r w:rsidRPr="00E3478D">
        <w:rPr>
          <w:rFonts w:asciiTheme="minorEastAsia" w:hAnsiTheme="minorEastAsia" w:hint="eastAsia"/>
          <w:sz w:val="24"/>
        </w:rPr>
        <w:lastRenderedPageBreak/>
        <w:t>（様式２）</w:t>
      </w:r>
    </w:p>
    <w:p w:rsidR="003836E6" w:rsidRPr="00E3478D" w:rsidRDefault="003836E6" w:rsidP="00CE1F40">
      <w:pPr>
        <w:rPr>
          <w:rFonts w:asciiTheme="minorEastAsia" w:hAnsiTheme="minorEastAsia"/>
          <w:sz w:val="24"/>
        </w:rPr>
      </w:pPr>
    </w:p>
    <w:p w:rsidR="00CE1F40" w:rsidRPr="00B253AA" w:rsidRDefault="00CE1F40" w:rsidP="00CE1F40">
      <w:pPr>
        <w:jc w:val="center"/>
        <w:rPr>
          <w:rFonts w:asciiTheme="minorEastAsia" w:hAnsiTheme="minorEastAsia"/>
          <w:sz w:val="24"/>
        </w:rPr>
      </w:pPr>
      <w:r w:rsidRPr="00B253AA">
        <w:rPr>
          <w:rFonts w:asciiTheme="minorEastAsia" w:hAnsiTheme="minorEastAsia" w:hint="eastAsia"/>
          <w:sz w:val="24"/>
        </w:rPr>
        <w:t>契約者の概要</w:t>
      </w:r>
    </w:p>
    <w:p w:rsidR="00AF3F67" w:rsidRPr="00B253AA" w:rsidRDefault="00AF3F67" w:rsidP="00AF3F67">
      <w:pPr>
        <w:ind w:right="1920"/>
        <w:rPr>
          <w:rFonts w:asciiTheme="minorEastAsia" w:hAnsiTheme="minorEastAsia"/>
          <w:sz w:val="24"/>
        </w:rPr>
      </w:pPr>
    </w:p>
    <w:p w:rsidR="00CE1F40" w:rsidRPr="00B253AA" w:rsidRDefault="00CE1F40" w:rsidP="00AF3F67">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●●株式会社</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業</w:t>
            </w:r>
            <w:r w:rsidR="00AF3F67" w:rsidRPr="00B253AA">
              <w:rPr>
                <w:rFonts w:asciiTheme="minorEastAsia" w:hAnsiTheme="minorEastAsia" w:hint="eastAsia"/>
                <w:sz w:val="24"/>
              </w:rPr>
              <w:t xml:space="preserve">　</w:t>
            </w:r>
            <w:r w:rsidRPr="00B253AA">
              <w:rPr>
                <w:rFonts w:asciiTheme="minorEastAsia" w:hAnsiTheme="minorEastAsia" w:hint="eastAsia"/>
                <w:sz w:val="24"/>
              </w:rPr>
              <w:t>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●●県●●市●●町●●番</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19●●年●●月●●日</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収入課税　・　所得課税</w:t>
            </w:r>
          </w:p>
        </w:tc>
      </w:tr>
    </w:tbl>
    <w:p w:rsidR="00B6375B" w:rsidRDefault="00B6375B" w:rsidP="00CE1F40">
      <w:pPr>
        <w:rPr>
          <w:rFonts w:asciiTheme="minorEastAsia" w:hAnsiTheme="minorEastAsia"/>
          <w:sz w:val="24"/>
        </w:rPr>
      </w:pPr>
    </w:p>
    <w:p w:rsidR="00CE1F40" w:rsidRPr="00E3478D" w:rsidRDefault="00CE1F40" w:rsidP="00CE1F40">
      <w:pPr>
        <w:rPr>
          <w:rFonts w:asciiTheme="minorEastAsia" w:hAnsiTheme="minorEastAsia"/>
          <w:sz w:val="24"/>
        </w:rPr>
      </w:pPr>
      <w:r w:rsidRPr="00E3478D">
        <w:rPr>
          <w:rFonts w:asciiTheme="minorEastAsia" w:hAnsiTheme="minorEastAsia" w:hint="eastAsia"/>
          <w:sz w:val="24"/>
        </w:rPr>
        <w:t>（作成にあたっての留意点）</w:t>
      </w:r>
    </w:p>
    <w:p w:rsidR="00CE1F40" w:rsidRPr="00E3478D" w:rsidRDefault="00A655D7" w:rsidP="00A655D7">
      <w:pPr>
        <w:ind w:firstLineChars="100" w:firstLine="240"/>
        <w:rPr>
          <w:rFonts w:asciiTheme="minorEastAsia" w:hAnsiTheme="minorEastAsia"/>
          <w:sz w:val="24"/>
        </w:rPr>
      </w:pPr>
      <w:r>
        <w:rPr>
          <w:rFonts w:asciiTheme="minorEastAsia" w:hAnsiTheme="minorEastAsia" w:hint="eastAsia"/>
          <w:sz w:val="24"/>
        </w:rPr>
        <w:t>・</w:t>
      </w:r>
      <w:r w:rsidR="00CE1F40" w:rsidRPr="00E3478D">
        <w:rPr>
          <w:rFonts w:asciiTheme="minorEastAsia" w:hAnsiTheme="minorEastAsia" w:hint="eastAsia"/>
          <w:sz w:val="24"/>
        </w:rPr>
        <w:t>業種は、証券コード協議会の定める業種別分類(33業種)に準拠してください。</w:t>
      </w:r>
    </w:p>
    <w:p w:rsidR="00370D4F" w:rsidRDefault="00370D4F" w:rsidP="00A655D7">
      <w:pPr>
        <w:ind w:leftChars="100" w:left="450" w:hangingChars="100" w:hanging="240"/>
        <w:rPr>
          <w:rFonts w:asciiTheme="minorEastAsia" w:hAnsiTheme="minorEastAsia"/>
          <w:sz w:val="24"/>
        </w:rPr>
      </w:pPr>
    </w:p>
    <w:p w:rsidR="00CE1F40" w:rsidRPr="00E3478D" w:rsidRDefault="00A655D7" w:rsidP="00370D4F">
      <w:pPr>
        <w:ind w:leftChars="100" w:left="450" w:hangingChars="100" w:hanging="240"/>
        <w:rPr>
          <w:rFonts w:asciiTheme="minorEastAsia" w:hAnsiTheme="minorEastAsia"/>
          <w:sz w:val="24"/>
        </w:rPr>
      </w:pPr>
      <w:r>
        <w:rPr>
          <w:rFonts w:asciiTheme="minorEastAsia" w:hAnsiTheme="minorEastAsia" w:hint="eastAsia"/>
          <w:sz w:val="24"/>
        </w:rPr>
        <w:t>・</w:t>
      </w:r>
      <w:r w:rsidR="00CE1F40" w:rsidRPr="00E3478D">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70D4F" w:rsidRDefault="00370D4F" w:rsidP="00A655D7">
      <w:pPr>
        <w:ind w:leftChars="100" w:left="450" w:hangingChars="100" w:hanging="240"/>
        <w:rPr>
          <w:rFonts w:asciiTheme="minorEastAsia" w:hAnsiTheme="minorEastAsia"/>
          <w:sz w:val="24"/>
        </w:rPr>
      </w:pPr>
    </w:p>
    <w:p w:rsidR="00CE1F40" w:rsidRPr="00E3478D" w:rsidRDefault="00A655D7" w:rsidP="00A655D7">
      <w:pPr>
        <w:ind w:leftChars="100" w:left="450" w:hangingChars="100" w:hanging="240"/>
        <w:rPr>
          <w:rFonts w:asciiTheme="minorEastAsia" w:hAnsiTheme="minorEastAsia"/>
          <w:sz w:val="24"/>
        </w:rPr>
      </w:pPr>
      <w:r>
        <w:rPr>
          <w:rFonts w:asciiTheme="minorEastAsia" w:hAnsiTheme="minorEastAsia" w:hint="eastAsia"/>
          <w:sz w:val="24"/>
        </w:rPr>
        <w:t>・</w:t>
      </w:r>
      <w:r w:rsidR="00CE1F40" w:rsidRPr="00E3478D">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370D4F" w:rsidRDefault="00370D4F" w:rsidP="00A655D7">
      <w:pPr>
        <w:widowControl/>
        <w:ind w:firstLineChars="100" w:firstLine="240"/>
        <w:jc w:val="left"/>
        <w:rPr>
          <w:rFonts w:asciiTheme="minorEastAsia" w:hAnsiTheme="minorEastAsia"/>
          <w:sz w:val="24"/>
          <w:szCs w:val="24"/>
        </w:rPr>
      </w:pPr>
    </w:p>
    <w:p w:rsidR="000263BB" w:rsidRPr="00E3478D" w:rsidRDefault="00A655D7" w:rsidP="00A655D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w:t>
      </w:r>
      <w:r w:rsidR="00CE1F40" w:rsidRPr="00E3478D">
        <w:rPr>
          <w:rFonts w:asciiTheme="minorEastAsia" w:hAnsiTheme="minorEastAsia" w:hint="eastAsia"/>
          <w:sz w:val="24"/>
          <w:szCs w:val="24"/>
        </w:rPr>
        <w:t>契約者が適用する事業税課税標準について、○（マル）で囲んでください。</w:t>
      </w:r>
    </w:p>
    <w:p w:rsidR="000263BB" w:rsidRPr="00E3478D" w:rsidRDefault="000263BB">
      <w:pPr>
        <w:widowControl/>
        <w:jc w:val="left"/>
        <w:rPr>
          <w:rFonts w:asciiTheme="minorEastAsia" w:hAnsiTheme="minorEastAsia"/>
          <w:sz w:val="24"/>
          <w:szCs w:val="24"/>
        </w:rPr>
      </w:pPr>
    </w:p>
    <w:p w:rsidR="000263BB" w:rsidRDefault="000263BB">
      <w:pPr>
        <w:widowControl/>
        <w:jc w:val="left"/>
        <w:rPr>
          <w:rFonts w:asciiTheme="minorEastAsia" w:hAnsiTheme="minorEastAsia"/>
          <w:sz w:val="24"/>
          <w:szCs w:val="24"/>
        </w:rPr>
      </w:pPr>
    </w:p>
    <w:p w:rsidR="00CE1F40" w:rsidRDefault="00CE1F40">
      <w:pPr>
        <w:widowControl/>
        <w:jc w:val="left"/>
        <w:rPr>
          <w:rFonts w:asciiTheme="minorEastAsia" w:hAnsiTheme="minorEastAsia"/>
          <w:sz w:val="24"/>
          <w:szCs w:val="24"/>
        </w:rPr>
      </w:pPr>
      <w:r>
        <w:rPr>
          <w:rFonts w:asciiTheme="minorEastAsia" w:hAnsiTheme="minorEastAsia"/>
          <w:sz w:val="24"/>
          <w:szCs w:val="24"/>
        </w:rPr>
        <w:br w:type="page"/>
      </w:r>
    </w:p>
    <w:p w:rsidR="00932404" w:rsidRDefault="00932404" w:rsidP="00932404">
      <w:pPr>
        <w:rPr>
          <w:rFonts w:asciiTheme="minorEastAsia" w:hAnsiTheme="minorEastAsia"/>
          <w:sz w:val="24"/>
        </w:rPr>
      </w:pPr>
      <w:r w:rsidRPr="00CE629F">
        <w:rPr>
          <w:rFonts w:asciiTheme="minorEastAsia" w:hAnsiTheme="minorEastAsia" w:hint="eastAsia"/>
          <w:sz w:val="24"/>
        </w:rPr>
        <w:lastRenderedPageBreak/>
        <w:t>（様式３－１）</w:t>
      </w:r>
    </w:p>
    <w:tbl>
      <w:tblPr>
        <w:tblStyle w:val="a8"/>
        <w:tblW w:w="0" w:type="auto"/>
        <w:tblLook w:val="04A0" w:firstRow="1" w:lastRow="0" w:firstColumn="1" w:lastColumn="0" w:noHBand="0" w:noVBand="1"/>
      </w:tblPr>
      <w:tblGrid>
        <w:gridCol w:w="9268"/>
      </w:tblGrid>
      <w:tr w:rsidR="00932404" w:rsidTr="00932404">
        <w:trPr>
          <w:trHeight w:val="13527"/>
        </w:trPr>
        <w:tc>
          <w:tcPr>
            <w:tcW w:w="9268" w:type="dxa"/>
          </w:tcPr>
          <w:p w:rsidR="00932404" w:rsidRPr="00B253AA" w:rsidRDefault="00932404" w:rsidP="0090123F">
            <w:pPr>
              <w:jc w:val="center"/>
              <w:rPr>
                <w:rFonts w:asciiTheme="minorEastAsia" w:hAnsiTheme="minorEastAsia"/>
                <w:sz w:val="24"/>
              </w:rPr>
            </w:pPr>
          </w:p>
          <w:p w:rsidR="00932404" w:rsidRPr="00B253AA" w:rsidRDefault="00932404" w:rsidP="0090123F">
            <w:pPr>
              <w:jc w:val="center"/>
              <w:rPr>
                <w:rFonts w:asciiTheme="minorEastAsia" w:hAnsiTheme="minorEastAsia"/>
                <w:sz w:val="24"/>
              </w:rPr>
            </w:pPr>
            <w:r w:rsidRPr="00B253AA">
              <w:rPr>
                <w:rFonts w:asciiTheme="minorEastAsia" w:hAnsiTheme="minorEastAsia" w:hint="eastAsia"/>
                <w:sz w:val="24"/>
              </w:rPr>
              <w:t>電源等の仕様（火力発電機）</w:t>
            </w:r>
          </w:p>
          <w:p w:rsidR="00932404" w:rsidRPr="00B253AA" w:rsidRDefault="00932404" w:rsidP="00490CC0">
            <w:pPr>
              <w:spacing w:line="240" w:lineRule="exact"/>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　発電機の所在地</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（１）住所　　　　　　●●県●●市●●町●●番●</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（２）名称　　　　　　●●火力発電所　●号発電機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　営業運転開始年月日　　　平成●●年●●月●●日</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　使用燃料・貯蔵設備等</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（１）種類</w:t>
            </w:r>
            <w:r w:rsidRPr="00B253AA">
              <w:rPr>
                <w:rFonts w:asciiTheme="minorEastAsia" w:hAnsiTheme="minorEastAsia" w:hint="eastAsia"/>
                <w:sz w:val="24"/>
              </w:rPr>
              <w:tab/>
              <w:t xml:space="preserve">　　　　　　●●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（２）発熱量</w:t>
            </w:r>
            <w:r w:rsidRPr="00B253AA">
              <w:rPr>
                <w:rFonts w:asciiTheme="minorEastAsia" w:hAnsiTheme="minorEastAsia" w:hint="eastAsia"/>
                <w:sz w:val="24"/>
              </w:rPr>
              <w:tab/>
              <w:t xml:space="preserve">　　　　　　●●（kJ/t）</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（３）燃料貯蔵設備　　　　　総容量  ●●●（kl)</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ab/>
              <w:t>タンク基数</w:t>
            </w:r>
            <w:r w:rsidRPr="00B253AA">
              <w:rPr>
                <w:rFonts w:asciiTheme="minorEastAsia" w:hAnsiTheme="minorEastAsia" w:hint="eastAsia"/>
                <w:sz w:val="24"/>
              </w:rPr>
              <w:tab/>
              <w:t xml:space="preserve">　　　　 ● 基</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ab/>
              <w:t>備蓄日数</w:t>
            </w:r>
            <w:r w:rsidRPr="00B253AA">
              <w:rPr>
                <w:rFonts w:asciiTheme="minorEastAsia" w:hAnsiTheme="minorEastAsia" w:hint="eastAsia"/>
                <w:sz w:val="24"/>
              </w:rPr>
              <w:tab/>
              <w:t xml:space="preserve">　　　　● 日分（100％利用率）</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（４）燃料調達計画</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　発電機</w:t>
            </w:r>
          </w:p>
          <w:p w:rsidR="00932404" w:rsidRDefault="00932404" w:rsidP="0090123F">
            <w:pPr>
              <w:jc w:val="left"/>
              <w:rPr>
                <w:rFonts w:asciiTheme="minorEastAsia" w:hAnsiTheme="minorEastAsia"/>
                <w:sz w:val="24"/>
              </w:rPr>
            </w:pPr>
            <w:r w:rsidRPr="00B253AA">
              <w:rPr>
                <w:rFonts w:asciiTheme="minorEastAsia" w:hAnsiTheme="minorEastAsia" w:hint="eastAsia"/>
                <w:sz w:val="24"/>
              </w:rPr>
              <w:t>（１）種類（形式）</w:t>
            </w:r>
            <w:r w:rsidRPr="00B253AA">
              <w:rPr>
                <w:rFonts w:asciiTheme="minorEastAsia" w:hAnsiTheme="minorEastAsia" w:hint="eastAsia"/>
                <w:sz w:val="24"/>
              </w:rPr>
              <w:tab/>
              <w:t xml:space="preserve">　　　　　●●●●</w:t>
            </w:r>
          </w:p>
          <w:p w:rsidR="008D27A5" w:rsidRPr="00B253AA" w:rsidRDefault="008D27A5" w:rsidP="0090123F">
            <w:pPr>
              <w:jc w:val="left"/>
              <w:rPr>
                <w:rFonts w:asciiTheme="minorEastAsia" w:hAnsiTheme="minorEastAsia"/>
                <w:sz w:val="24"/>
              </w:rPr>
            </w:pPr>
            <w:r w:rsidRPr="00E77704">
              <w:rPr>
                <w:rFonts w:asciiTheme="minorEastAsia" w:hAnsiTheme="minorEastAsia" w:hint="eastAsia"/>
                <w:sz w:val="24"/>
              </w:rPr>
              <w:t>（</w:t>
            </w:r>
            <w:r>
              <w:rPr>
                <w:rFonts w:asciiTheme="minorEastAsia" w:hAnsiTheme="minorEastAsia" w:hint="eastAsia"/>
                <w:sz w:val="24"/>
              </w:rPr>
              <w:t>２</w:t>
            </w:r>
            <w:r w:rsidRPr="00E77704">
              <w:rPr>
                <w:rFonts w:asciiTheme="minorEastAsia" w:hAnsiTheme="minorEastAsia" w:hint="eastAsia"/>
                <w:sz w:val="24"/>
              </w:rPr>
              <w:t>）種別</w:t>
            </w:r>
            <w:r>
              <w:rPr>
                <w:rFonts w:asciiTheme="minorEastAsia" w:hAnsiTheme="minorEastAsia" w:hint="eastAsia"/>
                <w:sz w:val="24"/>
              </w:rPr>
              <w:t>（</w:t>
            </w:r>
            <w:r w:rsidRPr="00E77704">
              <w:rPr>
                <w:rFonts w:asciiTheme="minorEastAsia" w:hAnsiTheme="minorEastAsia" w:hint="eastAsia"/>
                <w:sz w:val="24"/>
              </w:rPr>
              <w:t>該当するものに○</w:t>
            </w:r>
            <w:r>
              <w:rPr>
                <w:rFonts w:asciiTheme="minorEastAsia" w:hAnsiTheme="minorEastAsia" w:hint="eastAsia"/>
                <w:sz w:val="24"/>
              </w:rPr>
              <w:t>）</w:t>
            </w:r>
            <w:r w:rsidRPr="00E77704">
              <w:rPr>
                <w:rFonts w:asciiTheme="minorEastAsia" w:hAnsiTheme="minorEastAsia" w:hint="eastAsia"/>
                <w:sz w:val="24"/>
              </w:rPr>
              <w:t>（　ＧＴ　・　ＧＴＣＣ　・その他火力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8D27A5">
              <w:rPr>
                <w:rFonts w:asciiTheme="minorEastAsia" w:hAnsiTheme="minorEastAsia" w:hint="eastAsia"/>
                <w:sz w:val="24"/>
              </w:rPr>
              <w:t>３</w:t>
            </w:r>
            <w:r w:rsidRPr="00B253AA">
              <w:rPr>
                <w:rFonts w:asciiTheme="minorEastAsia" w:hAnsiTheme="minorEastAsia" w:hint="eastAsia"/>
                <w:sz w:val="24"/>
              </w:rPr>
              <w:t>）定格容量</w:t>
            </w:r>
            <w:r w:rsidRPr="00B253AA">
              <w:rPr>
                <w:rFonts w:asciiTheme="minorEastAsia" w:hAnsiTheme="minorEastAsia" w:hint="eastAsia"/>
                <w:sz w:val="24"/>
              </w:rPr>
              <w:tab/>
              <w:t xml:space="preserve">　　　　　 　●●●　kVA</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8D27A5">
              <w:rPr>
                <w:rFonts w:asciiTheme="minorEastAsia" w:hAnsiTheme="minorEastAsia" w:hint="eastAsia"/>
                <w:sz w:val="24"/>
              </w:rPr>
              <w:t>４</w:t>
            </w:r>
            <w:r w:rsidRPr="00B253AA">
              <w:rPr>
                <w:rFonts w:asciiTheme="minorEastAsia" w:hAnsiTheme="minorEastAsia" w:hint="eastAsia"/>
                <w:sz w:val="24"/>
              </w:rPr>
              <w:t>）定格電圧</w:t>
            </w:r>
            <w:r w:rsidRPr="00B253AA">
              <w:rPr>
                <w:rFonts w:asciiTheme="minorEastAsia" w:hAnsiTheme="minorEastAsia" w:hint="eastAsia"/>
                <w:sz w:val="24"/>
              </w:rPr>
              <w:tab/>
              <w:t xml:space="preserve">　　　　　　　　●●　kV</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8D27A5">
              <w:rPr>
                <w:rFonts w:asciiTheme="minorEastAsia" w:hAnsiTheme="minorEastAsia" w:hint="eastAsia"/>
                <w:sz w:val="24"/>
              </w:rPr>
              <w:t>５</w:t>
            </w:r>
            <w:r w:rsidRPr="00B253AA">
              <w:rPr>
                <w:rFonts w:asciiTheme="minorEastAsia" w:hAnsiTheme="minorEastAsia" w:hint="eastAsia"/>
                <w:sz w:val="24"/>
              </w:rPr>
              <w:t>）連続運転可能電圧(定格比）　 ●●％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8D27A5">
              <w:rPr>
                <w:rFonts w:asciiTheme="minorEastAsia" w:hAnsiTheme="minorEastAsia" w:hint="eastAsia"/>
                <w:sz w:val="24"/>
              </w:rPr>
              <w:t>６</w:t>
            </w:r>
            <w:r w:rsidRPr="00B253AA">
              <w:rPr>
                <w:rFonts w:asciiTheme="minorEastAsia" w:hAnsiTheme="minorEastAsia" w:hint="eastAsia"/>
                <w:sz w:val="24"/>
              </w:rPr>
              <w:t>）定格力率</w:t>
            </w:r>
            <w:r w:rsidRPr="00B253AA">
              <w:rPr>
                <w:rFonts w:asciiTheme="minorEastAsia" w:hAnsiTheme="minorEastAsia" w:hint="eastAsia"/>
                <w:sz w:val="24"/>
              </w:rPr>
              <w:tab/>
              <w:t xml:space="preserve">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8D27A5">
              <w:rPr>
                <w:rFonts w:asciiTheme="minorEastAsia" w:hAnsiTheme="minorEastAsia" w:hint="eastAsia"/>
                <w:sz w:val="24"/>
              </w:rPr>
              <w:t>７</w:t>
            </w:r>
            <w:r w:rsidRPr="00B253AA">
              <w:rPr>
                <w:rFonts w:asciiTheme="minorEastAsia" w:hAnsiTheme="minorEastAsia" w:hint="eastAsia"/>
                <w:sz w:val="24"/>
              </w:rPr>
              <w:t>）周波数</w:t>
            </w:r>
            <w:r w:rsidRPr="00B253AA">
              <w:rPr>
                <w:rFonts w:asciiTheme="minorEastAsia" w:hAnsiTheme="minorEastAsia" w:hint="eastAsia"/>
                <w:sz w:val="24"/>
              </w:rPr>
              <w:tab/>
              <w:t xml:space="preserve">　　　　　    　 　　60　Hz</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w:t>
            </w:r>
            <w:r w:rsidR="008D27A5">
              <w:rPr>
                <w:rFonts w:asciiTheme="minorEastAsia" w:hAnsiTheme="minorEastAsia" w:hint="eastAsia"/>
                <w:sz w:val="24"/>
              </w:rPr>
              <w:t>８</w:t>
            </w:r>
            <w:r w:rsidRPr="00B253AA">
              <w:rPr>
                <w:rFonts w:asciiTheme="minorEastAsia" w:hAnsiTheme="minorEastAsia" w:hint="eastAsia"/>
                <w:sz w:val="24"/>
              </w:rPr>
              <w:t>）連続運転可能周波数　　　　　●●Hz　～　●●Hz</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　熱効率（HHV)、所内率</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（１）発電端熱効率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（２）送電端熱効率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（３）所内率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p>
          <w:p w:rsidR="00932404" w:rsidRPr="00B253AA" w:rsidRDefault="00932404" w:rsidP="00932404">
            <w:pPr>
              <w:ind w:left="240" w:hangingChars="100" w:hanging="240"/>
              <w:rPr>
                <w:rFonts w:asciiTheme="minorEastAsia" w:hAnsiTheme="minorEastAsia"/>
                <w:sz w:val="24"/>
              </w:rPr>
            </w:pPr>
            <w:r w:rsidRPr="00B253AA">
              <w:rPr>
                <w:rFonts w:asciiTheme="minorEastAsia" w:hAnsiTheme="minorEastAsia" w:hint="eastAsia"/>
                <w:sz w:val="24"/>
              </w:rPr>
              <w:t>○複数の発電機を集約して一体的に</w:t>
            </w:r>
            <w:r w:rsidR="0023452F" w:rsidRPr="0023452F">
              <w:rPr>
                <w:rFonts w:asciiTheme="minorEastAsia" w:hAnsiTheme="minorEastAsia" w:hint="eastAsia"/>
                <w:sz w:val="24"/>
              </w:rPr>
              <w:t>電源Ⅱ’低速需給バランス調整力</w:t>
            </w:r>
            <w:r w:rsidRPr="00B253AA">
              <w:rPr>
                <w:rFonts w:asciiTheme="minorEastAsia" w:hAnsiTheme="minorEastAsia" w:hint="eastAsia"/>
                <w:sz w:val="24"/>
              </w:rPr>
              <w:t>供出を行う場合、発電機毎に提出が必要となります。</w:t>
            </w:r>
          </w:p>
          <w:p w:rsidR="00932404" w:rsidRPr="00C40066" w:rsidRDefault="00932404">
            <w:pPr>
              <w:ind w:left="240" w:hangingChars="100" w:hanging="240"/>
              <w:rPr>
                <w:rFonts w:asciiTheme="minorEastAsia" w:hAnsiTheme="minorEastAsia"/>
                <w:sz w:val="24"/>
              </w:rPr>
            </w:pPr>
            <w:r w:rsidRPr="00B253AA">
              <w:rPr>
                <w:rFonts w:asciiTheme="minorEastAsia" w:hAnsiTheme="minorEastAsia" w:hint="eastAsia"/>
                <w:sz w:val="24"/>
                <w:szCs w:val="24"/>
              </w:rPr>
              <w:t>○電源等の性能（発電機容量、需給バランス調整機能に必要な信号を送受信する機能）を証明する書類の添付が必要となります。</w:t>
            </w:r>
          </w:p>
        </w:tc>
      </w:tr>
    </w:tbl>
    <w:p w:rsidR="00932404" w:rsidRPr="00CE629F" w:rsidRDefault="00932404" w:rsidP="00932404">
      <w:pPr>
        <w:rPr>
          <w:rFonts w:asciiTheme="minorEastAsia" w:hAnsiTheme="minorEastAsia"/>
          <w:sz w:val="24"/>
        </w:rPr>
      </w:pPr>
      <w:r w:rsidRPr="00CE629F">
        <w:rPr>
          <w:rFonts w:asciiTheme="minorEastAsia" w:hAnsiTheme="minorEastAsia" w:hint="eastAsia"/>
          <w:sz w:val="24"/>
        </w:rPr>
        <w:lastRenderedPageBreak/>
        <w:t>（様式３－２）</w:t>
      </w:r>
    </w:p>
    <w:tbl>
      <w:tblPr>
        <w:tblStyle w:val="a8"/>
        <w:tblW w:w="0" w:type="auto"/>
        <w:tblLook w:val="04A0" w:firstRow="1" w:lastRow="0" w:firstColumn="1" w:lastColumn="0" w:noHBand="0" w:noVBand="1"/>
      </w:tblPr>
      <w:tblGrid>
        <w:gridCol w:w="9268"/>
      </w:tblGrid>
      <w:tr w:rsidR="00932404" w:rsidTr="0090123F">
        <w:tc>
          <w:tcPr>
            <w:tcW w:w="9268" w:type="dxa"/>
          </w:tcPr>
          <w:p w:rsidR="00932404" w:rsidRPr="00B253AA" w:rsidRDefault="00932404" w:rsidP="0090123F">
            <w:pPr>
              <w:jc w:val="center"/>
              <w:rPr>
                <w:rFonts w:asciiTheme="minorEastAsia" w:hAnsiTheme="minorEastAsia"/>
                <w:sz w:val="24"/>
              </w:rPr>
            </w:pPr>
          </w:p>
          <w:p w:rsidR="00932404" w:rsidRPr="00B253AA" w:rsidRDefault="00932404" w:rsidP="0090123F">
            <w:pPr>
              <w:jc w:val="center"/>
              <w:rPr>
                <w:rFonts w:asciiTheme="minorEastAsia" w:hAnsiTheme="minorEastAsia"/>
                <w:sz w:val="24"/>
              </w:rPr>
            </w:pPr>
            <w:r w:rsidRPr="00B253AA">
              <w:rPr>
                <w:rFonts w:asciiTheme="minorEastAsia" w:hAnsiTheme="minorEastAsia" w:hint="eastAsia"/>
                <w:sz w:val="24"/>
              </w:rPr>
              <w:t>電源等の仕様（水力発電機）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　発電機の所在地</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（１）住所</w:t>
            </w:r>
            <w:r w:rsidRPr="00B253AA">
              <w:rPr>
                <w:rFonts w:asciiTheme="minorEastAsia" w:hAnsiTheme="minorEastAsia" w:hint="eastAsia"/>
                <w:sz w:val="24"/>
              </w:rPr>
              <w:tab/>
              <w:t xml:space="preserve">　　　 ●●県●●市●●町●●番●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（２）名称　　　　　 ●●水力発電所　●号発電機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　営業運転開始年月日　　平成●●年●●月●●日</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　最大貯水容量（発電所単位で記入）●●（10³㎥）</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　発電機</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（１）種類（形式）</w:t>
            </w:r>
            <w:r w:rsidRPr="00B253AA">
              <w:rPr>
                <w:rFonts w:asciiTheme="minorEastAsia" w:hAnsiTheme="minorEastAsia" w:hint="eastAsia"/>
                <w:sz w:val="24"/>
              </w:rPr>
              <w:tab/>
              <w:t xml:space="preserve">　　　　　　　　　　●●式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（２）定格容量</w:t>
            </w:r>
            <w:r w:rsidRPr="00B253AA">
              <w:rPr>
                <w:rFonts w:asciiTheme="minorEastAsia" w:hAnsiTheme="minorEastAsia" w:hint="eastAsia"/>
                <w:sz w:val="24"/>
              </w:rPr>
              <w:tab/>
              <w:t xml:space="preserve">　　　　　　　　　●●●●  kVA</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（３）定格電圧</w:t>
            </w:r>
            <w:r w:rsidRPr="00B253AA">
              <w:rPr>
                <w:rFonts w:asciiTheme="minorEastAsia" w:hAnsiTheme="minorEastAsia" w:hint="eastAsia"/>
                <w:sz w:val="24"/>
              </w:rPr>
              <w:tab/>
              <w:t xml:space="preserve">　　　　　　　　　　　　●● ｋV</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（４）連続運転可能電圧（定格比　）　　●●％　～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（５）定格力率</w:t>
            </w:r>
            <w:r w:rsidRPr="00B253AA">
              <w:rPr>
                <w:rFonts w:asciiTheme="minorEastAsia" w:hAnsiTheme="minorEastAsia" w:hint="eastAsia"/>
                <w:sz w:val="24"/>
              </w:rPr>
              <w:tab/>
              <w:t xml:space="preserve">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（６）周波数</w:t>
            </w:r>
            <w:r w:rsidRPr="00B253AA">
              <w:rPr>
                <w:rFonts w:asciiTheme="minorEastAsia" w:hAnsiTheme="minorEastAsia" w:hint="eastAsia"/>
                <w:sz w:val="24"/>
              </w:rPr>
              <w:tab/>
              <w:t xml:space="preserve">　　　　　　　　    　    60 Hz</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 xml:space="preserve">（７）連続運転可能周波数　　　　　     ●●Hz　～　●●Hz </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　所内率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p>
          <w:p w:rsidR="00932404" w:rsidRPr="00B253AA" w:rsidRDefault="00932404" w:rsidP="00932404">
            <w:pPr>
              <w:ind w:leftChars="100" w:left="450" w:hangingChars="100" w:hanging="240"/>
              <w:rPr>
                <w:rFonts w:asciiTheme="minorEastAsia" w:hAnsiTheme="minorEastAsia"/>
                <w:sz w:val="24"/>
              </w:rPr>
            </w:pPr>
            <w:r w:rsidRPr="00B253AA">
              <w:rPr>
                <w:rFonts w:asciiTheme="minorEastAsia" w:hAnsiTheme="minorEastAsia" w:hint="eastAsia"/>
                <w:sz w:val="24"/>
              </w:rPr>
              <w:t>○複数の発電機を集約して一体的に</w:t>
            </w:r>
            <w:r w:rsidR="0023452F" w:rsidRPr="0023452F">
              <w:rPr>
                <w:rFonts w:asciiTheme="minorEastAsia" w:hAnsiTheme="minorEastAsia" w:hint="eastAsia"/>
                <w:sz w:val="24"/>
              </w:rPr>
              <w:t>電源Ⅱ’低速需給バランス調整力</w:t>
            </w:r>
            <w:r w:rsidRPr="00B253AA">
              <w:rPr>
                <w:rFonts w:asciiTheme="minorEastAsia" w:hAnsiTheme="minorEastAsia" w:hint="eastAsia"/>
                <w:sz w:val="24"/>
              </w:rPr>
              <w:t>供出を行う場合、発電機毎に提出が必要となります。</w:t>
            </w:r>
          </w:p>
          <w:p w:rsidR="00932404" w:rsidRPr="00B253AA" w:rsidRDefault="00932404" w:rsidP="00932404">
            <w:pPr>
              <w:ind w:leftChars="100" w:left="210"/>
              <w:rPr>
                <w:rFonts w:asciiTheme="minorEastAsia" w:hAnsiTheme="minorEastAsia"/>
                <w:sz w:val="24"/>
                <w:szCs w:val="24"/>
              </w:rPr>
            </w:pPr>
            <w:r w:rsidRPr="00B253AA">
              <w:rPr>
                <w:rFonts w:asciiTheme="minorEastAsia" w:hAnsiTheme="minorEastAsia" w:hint="eastAsia"/>
                <w:sz w:val="24"/>
                <w:szCs w:val="24"/>
              </w:rPr>
              <w:t>○電源等の性能（発電機容量、需給バランス調整機能に必要な信号を送受信する機能）を証明する書類の添付が必要となります。</w:t>
            </w:r>
          </w:p>
          <w:p w:rsidR="00932404" w:rsidRDefault="00932404" w:rsidP="00932404">
            <w:pPr>
              <w:ind w:leftChars="100" w:left="210"/>
              <w:rPr>
                <w:rFonts w:asciiTheme="minorEastAsia" w:hAnsiTheme="minorEastAsia"/>
                <w:sz w:val="24"/>
                <w:szCs w:val="24"/>
              </w:rPr>
            </w:pPr>
          </w:p>
          <w:p w:rsidR="00932404" w:rsidRPr="00C40066" w:rsidRDefault="00932404" w:rsidP="00932404">
            <w:pPr>
              <w:ind w:leftChars="100" w:left="210"/>
              <w:rPr>
                <w:rFonts w:asciiTheme="minorEastAsia" w:hAnsiTheme="minorEastAsia"/>
                <w:sz w:val="24"/>
              </w:rPr>
            </w:pPr>
          </w:p>
        </w:tc>
      </w:tr>
    </w:tbl>
    <w:p w:rsidR="00932404" w:rsidRPr="00CE629F" w:rsidRDefault="00932404" w:rsidP="00932404">
      <w:pPr>
        <w:rPr>
          <w:rFonts w:asciiTheme="minorEastAsia" w:hAnsiTheme="minorEastAsia"/>
          <w:sz w:val="24"/>
        </w:rPr>
      </w:pPr>
    </w:p>
    <w:p w:rsidR="00932404" w:rsidRDefault="00932404">
      <w:pPr>
        <w:widowControl/>
        <w:jc w:val="left"/>
        <w:rPr>
          <w:rFonts w:asciiTheme="minorEastAsia" w:hAnsiTheme="minorEastAsia"/>
          <w:sz w:val="24"/>
          <w:szCs w:val="24"/>
        </w:rPr>
      </w:pPr>
      <w:r>
        <w:rPr>
          <w:rFonts w:asciiTheme="minorEastAsia" w:hAnsiTheme="minorEastAsia"/>
          <w:sz w:val="24"/>
          <w:szCs w:val="24"/>
        </w:rPr>
        <w:br w:type="page"/>
      </w:r>
    </w:p>
    <w:p w:rsidR="00932404" w:rsidRPr="00CE629F" w:rsidRDefault="00932404" w:rsidP="00932404">
      <w:pPr>
        <w:rPr>
          <w:rFonts w:asciiTheme="minorEastAsia" w:hAnsiTheme="minorEastAsia"/>
          <w:sz w:val="24"/>
        </w:rPr>
      </w:pPr>
      <w:r>
        <w:rPr>
          <w:rFonts w:asciiTheme="minorEastAsia" w:hAnsiTheme="minorEastAsia" w:hint="eastAsia"/>
          <w:sz w:val="24"/>
        </w:rPr>
        <w:lastRenderedPageBreak/>
        <w:t>（様式３－３</w:t>
      </w:r>
      <w:r w:rsidRPr="00CE629F">
        <w:rPr>
          <w:rFonts w:asciiTheme="minorEastAsia" w:hAnsiTheme="minorEastAsia" w:hint="eastAsia"/>
          <w:sz w:val="24"/>
        </w:rPr>
        <w:t>）</w:t>
      </w:r>
    </w:p>
    <w:tbl>
      <w:tblPr>
        <w:tblStyle w:val="a8"/>
        <w:tblW w:w="0" w:type="auto"/>
        <w:tblLook w:val="04A0" w:firstRow="1" w:lastRow="0" w:firstColumn="1" w:lastColumn="0" w:noHBand="0" w:noVBand="1"/>
      </w:tblPr>
      <w:tblGrid>
        <w:gridCol w:w="9268"/>
      </w:tblGrid>
      <w:tr w:rsidR="00932404" w:rsidTr="0090123F">
        <w:tc>
          <w:tcPr>
            <w:tcW w:w="9268" w:type="dxa"/>
          </w:tcPr>
          <w:p w:rsidR="001E48C9" w:rsidRPr="00F817C8" w:rsidRDefault="001E48C9" w:rsidP="001E48C9">
            <w:pPr>
              <w:jc w:val="center"/>
              <w:rPr>
                <w:rFonts w:asciiTheme="minorEastAsia" w:hAnsiTheme="minorEastAsia"/>
                <w:sz w:val="24"/>
              </w:rPr>
            </w:pPr>
          </w:p>
          <w:p w:rsidR="001E48C9" w:rsidRPr="00B253AA" w:rsidRDefault="001E48C9">
            <w:pPr>
              <w:jc w:val="center"/>
              <w:rPr>
                <w:rFonts w:asciiTheme="minorEastAsia" w:hAnsiTheme="minorEastAsia"/>
                <w:sz w:val="24"/>
              </w:rPr>
            </w:pPr>
            <w:r w:rsidRPr="00B253AA">
              <w:rPr>
                <w:rFonts w:asciiTheme="minorEastAsia" w:hAnsiTheme="minorEastAsia" w:hint="eastAsia"/>
                <w:sz w:val="24"/>
              </w:rPr>
              <w:t>電源等の仕様（負荷設備を活用して</w:t>
            </w:r>
            <w:r w:rsidR="0023452F" w:rsidRPr="0023452F">
              <w:rPr>
                <w:rFonts w:asciiTheme="minorEastAsia" w:hAnsiTheme="minorEastAsia" w:hint="eastAsia"/>
                <w:sz w:val="24"/>
              </w:rPr>
              <w:t>調整力</w:t>
            </w:r>
            <w:r w:rsidRPr="00B253AA">
              <w:rPr>
                <w:rFonts w:asciiTheme="minorEastAsia" w:hAnsiTheme="minorEastAsia" w:hint="eastAsia"/>
                <w:sz w:val="24"/>
              </w:rPr>
              <w:t>の提供を行う場合）</w:t>
            </w:r>
          </w:p>
          <w:p w:rsidR="001E48C9" w:rsidRPr="00B253AA" w:rsidRDefault="001E48C9" w:rsidP="001E48C9">
            <w:pPr>
              <w:rPr>
                <w:rFonts w:asciiTheme="minorEastAsia" w:hAnsiTheme="minorEastAsia"/>
                <w:sz w:val="24"/>
              </w:rPr>
            </w:pP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１　アグリゲータの住所</w:t>
            </w: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（１）住所</w:t>
            </w:r>
            <w:r w:rsidRPr="00B253AA">
              <w:rPr>
                <w:rFonts w:asciiTheme="minorEastAsia" w:hAnsiTheme="minorEastAsia" w:hint="eastAsia"/>
                <w:sz w:val="24"/>
              </w:rPr>
              <w:tab/>
              <w:t xml:space="preserve">　　　●●県●●市●●町●●番●　　　　　　　　　　　　　　　　　　　　　　　　　</w:t>
            </w: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（２）名称　　　　　●●</w:t>
            </w:r>
          </w:p>
          <w:p w:rsidR="001E48C9" w:rsidRPr="00B253AA" w:rsidRDefault="001E48C9" w:rsidP="001E48C9">
            <w:pPr>
              <w:rPr>
                <w:rFonts w:asciiTheme="minorEastAsia" w:hAnsiTheme="minorEastAsia"/>
                <w:sz w:val="24"/>
              </w:rPr>
            </w:pP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２　一般送配電事業者以外に需要抑制により生じる供給力を提供するか否か</w:t>
            </w:r>
          </w:p>
          <w:p w:rsidR="001E48C9" w:rsidRPr="00B253AA" w:rsidRDefault="001E48C9" w:rsidP="001E48C9">
            <w:pPr>
              <w:ind w:firstLineChars="100" w:firstLine="240"/>
              <w:rPr>
                <w:rFonts w:asciiTheme="minorEastAsia" w:hAnsiTheme="minorEastAsia"/>
                <w:sz w:val="24"/>
              </w:rPr>
            </w:pPr>
            <w:r w:rsidRPr="00B253AA">
              <w:rPr>
                <w:rFonts w:asciiTheme="minorEastAsia" w:hAnsiTheme="minorEastAsia" w:hint="eastAsia"/>
                <w:sz w:val="24"/>
              </w:rPr>
              <w:t xml:space="preserve">・本要綱にもとづく一般送配電事業者への提供のみを実施する　　　　　　　　　　　　　　　　　　　　　　　　　</w:t>
            </w:r>
          </w:p>
          <w:p w:rsidR="001E48C9" w:rsidRPr="00B253AA" w:rsidRDefault="001E48C9" w:rsidP="001E48C9">
            <w:pPr>
              <w:ind w:firstLineChars="100" w:firstLine="240"/>
              <w:rPr>
                <w:rFonts w:asciiTheme="minorEastAsia" w:hAnsiTheme="minorEastAsia"/>
                <w:sz w:val="24"/>
              </w:rPr>
            </w:pPr>
            <w:r w:rsidRPr="00B253AA">
              <w:rPr>
                <w:rFonts w:asciiTheme="minorEastAsia" w:hAnsiTheme="minorEastAsia" w:hint="eastAsia"/>
                <w:sz w:val="24"/>
              </w:rPr>
              <w:t>・一般送配電事業者以外の小売電気事業者へも提供する</w:t>
            </w: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 xml:space="preserve">　（該当するものを○で囲んでください。）</w:t>
            </w:r>
          </w:p>
          <w:p w:rsidR="001E48C9" w:rsidRPr="00B253AA" w:rsidRDefault="001E48C9" w:rsidP="001E48C9">
            <w:pPr>
              <w:rPr>
                <w:rFonts w:asciiTheme="minorEastAsia" w:hAnsiTheme="minorEastAsia"/>
                <w:sz w:val="24"/>
              </w:rPr>
            </w:pP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３　アグリゲータが集約する需要家等の一覧</w:t>
            </w:r>
          </w:p>
          <w:tbl>
            <w:tblPr>
              <w:tblStyle w:val="a8"/>
              <w:tblW w:w="0" w:type="auto"/>
              <w:tblLook w:val="04A0" w:firstRow="1" w:lastRow="0" w:firstColumn="1" w:lastColumn="0" w:noHBand="0" w:noVBand="1"/>
            </w:tblPr>
            <w:tblGrid>
              <w:gridCol w:w="1129"/>
              <w:gridCol w:w="1985"/>
              <w:gridCol w:w="5923"/>
            </w:tblGrid>
            <w:tr w:rsidR="001E48C9" w:rsidTr="00112DD1">
              <w:tc>
                <w:tcPr>
                  <w:tcW w:w="1129" w:type="dxa"/>
                </w:tcPr>
                <w:p w:rsidR="001E48C9" w:rsidRPr="00F817C8" w:rsidRDefault="001E48C9" w:rsidP="00112DD1">
                  <w:pPr>
                    <w:jc w:val="center"/>
                    <w:rPr>
                      <w:rFonts w:asciiTheme="minorEastAsia" w:hAnsiTheme="minorEastAsia"/>
                      <w:sz w:val="16"/>
                      <w:szCs w:val="16"/>
                    </w:rPr>
                  </w:pPr>
                  <w:r w:rsidRPr="00F817C8">
                    <w:rPr>
                      <w:rFonts w:asciiTheme="minorEastAsia" w:hAnsiTheme="minorEastAsia" w:hint="eastAsia"/>
                      <w:sz w:val="16"/>
                      <w:szCs w:val="16"/>
                    </w:rPr>
                    <w:t>電源等名称</w:t>
                  </w:r>
                </w:p>
              </w:tc>
              <w:tc>
                <w:tcPr>
                  <w:tcW w:w="1985" w:type="dxa"/>
                </w:tcPr>
                <w:p w:rsidR="001E48C9" w:rsidRPr="00F817C8" w:rsidRDefault="001E48C9" w:rsidP="00112DD1">
                  <w:pPr>
                    <w:jc w:val="center"/>
                    <w:rPr>
                      <w:rFonts w:asciiTheme="minorEastAsia" w:hAnsiTheme="minorEastAsia"/>
                      <w:sz w:val="16"/>
                      <w:szCs w:val="16"/>
                    </w:rPr>
                  </w:pPr>
                  <w:r>
                    <w:rPr>
                      <w:rFonts w:asciiTheme="minorEastAsia" w:hAnsiTheme="minorEastAsia" w:hint="eastAsia"/>
                      <w:sz w:val="16"/>
                      <w:szCs w:val="16"/>
                    </w:rPr>
                    <w:t>項　目</w:t>
                  </w:r>
                </w:p>
              </w:tc>
              <w:tc>
                <w:tcPr>
                  <w:tcW w:w="5923" w:type="dxa"/>
                </w:tcPr>
                <w:p w:rsidR="001E48C9" w:rsidRPr="00F817C8" w:rsidRDefault="001E48C9" w:rsidP="00112DD1">
                  <w:pPr>
                    <w:jc w:val="center"/>
                    <w:rPr>
                      <w:rFonts w:asciiTheme="minorEastAsia" w:hAnsiTheme="minorEastAsia"/>
                      <w:sz w:val="16"/>
                      <w:szCs w:val="16"/>
                    </w:rPr>
                  </w:pPr>
                  <w:r>
                    <w:rPr>
                      <w:rFonts w:asciiTheme="minorEastAsia" w:hAnsiTheme="minorEastAsia" w:hint="eastAsia"/>
                      <w:sz w:val="16"/>
                      <w:szCs w:val="16"/>
                    </w:rPr>
                    <w:t>内　容</w:t>
                  </w:r>
                </w:p>
              </w:tc>
            </w:tr>
            <w:tr w:rsidR="001E48C9" w:rsidTr="00112DD1">
              <w:tc>
                <w:tcPr>
                  <w:tcW w:w="1129" w:type="dxa"/>
                  <w:vMerge w:val="restart"/>
                </w:tcPr>
                <w:p w:rsidR="001E48C9" w:rsidRPr="00F817C8" w:rsidRDefault="001E48C9" w:rsidP="00112DD1">
                  <w:pPr>
                    <w:rPr>
                      <w:rFonts w:asciiTheme="minorEastAsia" w:hAnsiTheme="minorEastAsia"/>
                      <w:sz w:val="16"/>
                      <w:szCs w:val="16"/>
                    </w:rPr>
                  </w:pPr>
                  <w:r w:rsidRPr="004B1AF0">
                    <w:rPr>
                      <w:rFonts w:asciiTheme="minorEastAsia" w:hAnsiTheme="minorEastAsia"/>
                      <w:sz w:val="16"/>
                      <w:szCs w:val="16"/>
                    </w:rPr>
                    <w:t>Aaa</w:t>
                  </w: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23452F" w:rsidP="00112DD1">
                  <w:pPr>
                    <w:rPr>
                      <w:rFonts w:asciiTheme="minorEastAsia" w:hAnsiTheme="minorEastAsia"/>
                      <w:sz w:val="16"/>
                      <w:szCs w:val="16"/>
                    </w:rPr>
                  </w:pPr>
                  <w:r w:rsidRPr="0023452F">
                    <w:rPr>
                      <w:rFonts w:asciiTheme="minorEastAsia" w:hAnsiTheme="minorEastAsia" w:hint="eastAsia"/>
                      <w:sz w:val="16"/>
                      <w:szCs w:val="16"/>
                    </w:rPr>
                    <w:t>供給地点番号</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Default="001E48C9" w:rsidP="00112DD1">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具体的</w:t>
                  </w:r>
                  <w:r w:rsidR="0023452F">
                    <w:rPr>
                      <w:rFonts w:asciiTheme="minorEastAsia" w:hAnsiTheme="minorEastAsia" w:hint="eastAsia"/>
                      <w:sz w:val="16"/>
                      <w:szCs w:val="16"/>
                    </w:rPr>
                    <w:t>供出</w:t>
                  </w:r>
                  <w:r>
                    <w:rPr>
                      <w:rFonts w:asciiTheme="minorEastAsia" w:hAnsiTheme="minorEastAsia" w:hint="eastAsia"/>
                      <w:sz w:val="16"/>
                      <w:szCs w:val="16"/>
                    </w:rPr>
                    <w:t>方法</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1E48C9" w:rsidRPr="004B1AF0" w:rsidRDefault="001E48C9" w:rsidP="00112DD1">
                  <w:pPr>
                    <w:rPr>
                      <w:rFonts w:asciiTheme="minorEastAsia" w:hAnsiTheme="minorEastAsia"/>
                      <w:sz w:val="16"/>
                      <w:szCs w:val="16"/>
                    </w:rPr>
                  </w:pPr>
                </w:p>
              </w:tc>
            </w:tr>
            <w:tr w:rsidR="001E48C9" w:rsidTr="00112DD1">
              <w:tc>
                <w:tcPr>
                  <w:tcW w:w="1129" w:type="dxa"/>
                  <w:vMerge w:val="restart"/>
                </w:tcPr>
                <w:p w:rsidR="001E48C9" w:rsidRPr="00F817C8" w:rsidRDefault="001E48C9" w:rsidP="00112DD1">
                  <w:pPr>
                    <w:rPr>
                      <w:rFonts w:asciiTheme="minorEastAsia" w:hAnsiTheme="minorEastAsia"/>
                      <w:sz w:val="16"/>
                      <w:szCs w:val="16"/>
                    </w:rPr>
                  </w:pPr>
                  <w:r w:rsidRPr="004B1AF0">
                    <w:rPr>
                      <w:rFonts w:asciiTheme="minorEastAsia" w:hAnsiTheme="minorEastAsia"/>
                      <w:sz w:val="16"/>
                      <w:szCs w:val="16"/>
                    </w:rPr>
                    <w:t>Bbb</w:t>
                  </w: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23452F" w:rsidP="0023452F">
                  <w:pPr>
                    <w:rPr>
                      <w:rFonts w:asciiTheme="minorEastAsia" w:hAnsiTheme="minorEastAsia"/>
                      <w:sz w:val="16"/>
                      <w:szCs w:val="16"/>
                    </w:rPr>
                  </w:pPr>
                  <w:r w:rsidRPr="0023452F">
                    <w:rPr>
                      <w:rFonts w:asciiTheme="minorEastAsia" w:hAnsiTheme="minorEastAsia" w:hint="eastAsia"/>
                      <w:sz w:val="16"/>
                      <w:szCs w:val="16"/>
                    </w:rPr>
                    <w:t>供給地点番号</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Default="001E48C9" w:rsidP="00112DD1">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具体的</w:t>
                  </w:r>
                  <w:r w:rsidR="0023452F">
                    <w:rPr>
                      <w:rFonts w:asciiTheme="minorEastAsia" w:hAnsiTheme="minorEastAsia" w:hint="eastAsia"/>
                      <w:sz w:val="16"/>
                      <w:szCs w:val="16"/>
                    </w:rPr>
                    <w:t>供出</w:t>
                  </w:r>
                  <w:r>
                    <w:rPr>
                      <w:rFonts w:asciiTheme="minorEastAsia" w:hAnsiTheme="minorEastAsia" w:hint="eastAsia"/>
                      <w:sz w:val="16"/>
                      <w:szCs w:val="16"/>
                    </w:rPr>
                    <w:t>方法</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1E48C9" w:rsidRPr="007A7087" w:rsidRDefault="001E48C9" w:rsidP="00112DD1">
                  <w:pPr>
                    <w:rPr>
                      <w:rFonts w:hAnsi="ＭＳ 明朝"/>
                      <w:sz w:val="16"/>
                      <w:szCs w:val="16"/>
                    </w:rPr>
                  </w:pPr>
                </w:p>
              </w:tc>
            </w:tr>
          </w:tbl>
          <w:p w:rsidR="00932404" w:rsidRPr="00C40066" w:rsidRDefault="001E48C9" w:rsidP="001E48C9">
            <w:pPr>
              <w:rPr>
                <w:rFonts w:asciiTheme="minorEastAsia" w:hAnsiTheme="minorEastAsia"/>
                <w:sz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の性能（発電機容量、周波数制御・需給バランス調整機能に必要な信号を送受信する機能）を証明する書類の添付が必要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tc>
      </w:tr>
    </w:tbl>
    <w:p w:rsidR="00CE1F40" w:rsidRDefault="00932404" w:rsidP="00CE1F40">
      <w:pPr>
        <w:rPr>
          <w:rFonts w:asciiTheme="minorEastAsia" w:hAnsiTheme="minorEastAsia"/>
          <w:sz w:val="24"/>
        </w:rPr>
      </w:pPr>
      <w:r>
        <w:rPr>
          <w:rFonts w:asciiTheme="minorEastAsia" w:hAnsiTheme="minorEastAsia"/>
          <w:sz w:val="24"/>
          <w:szCs w:val="24"/>
        </w:rPr>
        <w:br w:type="page"/>
      </w:r>
      <w:r w:rsidR="00CE1F40" w:rsidRPr="00E3478D">
        <w:rPr>
          <w:rFonts w:asciiTheme="minorEastAsia" w:hAnsiTheme="minorEastAsia" w:hint="eastAsia"/>
          <w:sz w:val="24"/>
        </w:rPr>
        <w:lastRenderedPageBreak/>
        <w:t>（様式</w:t>
      </w:r>
      <w:r w:rsidR="00154E8D">
        <w:rPr>
          <w:rFonts w:asciiTheme="minorEastAsia" w:hAnsiTheme="minorEastAsia" w:hint="eastAsia"/>
          <w:sz w:val="24"/>
        </w:rPr>
        <w:t>４</w:t>
      </w:r>
      <w:r w:rsidR="00CE1F40" w:rsidRPr="00E3478D">
        <w:rPr>
          <w:rFonts w:asciiTheme="minorEastAsia" w:hAnsiTheme="minorEastAsia" w:hint="eastAsia"/>
          <w:sz w:val="24"/>
        </w:rPr>
        <w:t>）</w:t>
      </w:r>
    </w:p>
    <w:p w:rsidR="003836E6" w:rsidRPr="00E3478D" w:rsidRDefault="003836E6" w:rsidP="00CE1F40">
      <w:pPr>
        <w:rPr>
          <w:rFonts w:asciiTheme="minorEastAsia" w:hAnsiTheme="minorEastAsia"/>
          <w:sz w:val="24"/>
        </w:rPr>
      </w:pPr>
    </w:p>
    <w:p w:rsidR="00CE1F40" w:rsidRPr="00E3478D" w:rsidRDefault="00CE1F40" w:rsidP="00CE1F40">
      <w:pPr>
        <w:jc w:val="center"/>
        <w:rPr>
          <w:rFonts w:asciiTheme="minorEastAsia" w:hAnsiTheme="minorEastAsia"/>
          <w:sz w:val="24"/>
        </w:rPr>
      </w:pPr>
      <w:r w:rsidRPr="00E3478D">
        <w:rPr>
          <w:rFonts w:asciiTheme="minorEastAsia" w:hAnsiTheme="minorEastAsia" w:hint="eastAsia"/>
          <w:sz w:val="24"/>
        </w:rPr>
        <w:t>電源等の運転実績について</w:t>
      </w:r>
    </w:p>
    <w:p w:rsidR="00CE1F40" w:rsidRPr="00E3478D" w:rsidRDefault="00CE1F40" w:rsidP="00CE1F40">
      <w:pPr>
        <w:jc w:val="right"/>
        <w:rPr>
          <w:rFonts w:asciiTheme="minorEastAsia" w:hAnsiTheme="minorEastAsia"/>
          <w:sz w:val="24"/>
        </w:rPr>
      </w:pPr>
      <w:r w:rsidRPr="00E3478D">
        <w:rPr>
          <w:rFonts w:asciiTheme="minorEastAsia" w:hAnsiTheme="minorEastAsia" w:hint="eastAsia"/>
          <w:sz w:val="24"/>
        </w:rPr>
        <w:t xml:space="preserve">　　　　　　　　　　　　　　　　　　　　　　　　　　　　　　　　　　　　　　　　　　　　　　　　　　　　　　　</w:t>
      </w:r>
    </w:p>
    <w:p w:rsidR="00CE1F40" w:rsidRPr="00E3478D" w:rsidRDefault="00CE1F40" w:rsidP="00CE1F40">
      <w:pPr>
        <w:jc w:val="right"/>
        <w:rPr>
          <w:rFonts w:asciiTheme="minorEastAsia" w:hAnsiTheme="minorEastAsia"/>
          <w:sz w:val="24"/>
        </w:rPr>
      </w:pPr>
    </w:p>
    <w:p w:rsidR="00CE1F40" w:rsidRPr="00E3478D" w:rsidRDefault="00CE1F40" w:rsidP="00CE1F40">
      <w:pPr>
        <w:jc w:val="right"/>
        <w:rPr>
          <w:rFonts w:asciiTheme="minorEastAsia" w:hAnsiTheme="minorEastAsia"/>
          <w:sz w:val="24"/>
        </w:rPr>
      </w:pPr>
    </w:p>
    <w:p w:rsidR="00CE1F40" w:rsidRPr="00E3478D" w:rsidRDefault="00CE1F40" w:rsidP="00CE1F40">
      <w:pPr>
        <w:ind w:leftChars="100" w:left="450" w:hangingChars="100" w:hanging="240"/>
        <w:rPr>
          <w:rFonts w:asciiTheme="minorEastAsia" w:hAnsiTheme="minorEastAsia"/>
          <w:sz w:val="24"/>
        </w:rPr>
      </w:pPr>
      <w:r w:rsidRPr="00E3478D">
        <w:rPr>
          <w:rFonts w:asciiTheme="minorEastAsia" w:hAnsiTheme="minorEastAsia" w:hint="eastAsia"/>
          <w:sz w:val="24"/>
        </w:rPr>
        <w:t>○</w:t>
      </w:r>
      <w:r w:rsidR="0023452F" w:rsidRPr="0023452F">
        <w:rPr>
          <w:rFonts w:asciiTheme="minorEastAsia" w:hAnsiTheme="minorEastAsia" w:hint="eastAsia"/>
          <w:sz w:val="24"/>
        </w:rPr>
        <w:t>電源Ⅱ’低速需給バランス調整力</w:t>
      </w:r>
      <w:r w:rsidRPr="00E3478D">
        <w:rPr>
          <w:rFonts w:asciiTheme="minorEastAsia" w:hAnsiTheme="minorEastAsia" w:hint="eastAsia"/>
          <w:sz w:val="24"/>
        </w:rPr>
        <w:t>調整力を供出する電源等の運転実績（前年度</w:t>
      </w:r>
      <w:r w:rsidR="000D3442">
        <w:rPr>
          <w:rFonts w:asciiTheme="minorEastAsia" w:hAnsiTheme="minorEastAsia" w:hint="eastAsia"/>
          <w:sz w:val="24"/>
        </w:rPr>
        <w:t>実績</w:t>
      </w:r>
      <w:r w:rsidRPr="00E3478D">
        <w:rPr>
          <w:rFonts w:asciiTheme="minorEastAsia" w:hAnsiTheme="minorEastAsia" w:hint="eastAsia"/>
          <w:sz w:val="24"/>
        </w:rPr>
        <w:t>）について記入してください。</w:t>
      </w:r>
      <w:r w:rsidR="00AD0BF2" w:rsidRPr="00AC485A">
        <w:rPr>
          <w:rFonts w:asciiTheme="minorEastAsia" w:hAnsiTheme="minorEastAsia" w:hint="eastAsia"/>
          <w:sz w:val="24"/>
        </w:rPr>
        <w:t>（ＤＲを活用して応札される場合，当社との瞬時調整契約の実績，過年度の調整力契約，ＤＲ実証事業などへの参画実績等を記載ください。）</w:t>
      </w:r>
    </w:p>
    <w:p w:rsidR="00CE1F40" w:rsidRPr="00E3478D" w:rsidRDefault="00CE1F40" w:rsidP="00517BD8">
      <w:pPr>
        <w:rPr>
          <w:rFonts w:asciiTheme="minorEastAsia" w:hAnsiTheme="minorEastAsia"/>
          <w:sz w:val="24"/>
        </w:rPr>
      </w:pPr>
    </w:p>
    <w:p w:rsidR="00CE1F40" w:rsidRDefault="00CE1F40" w:rsidP="00813261">
      <w:pPr>
        <w:ind w:leftChars="200" w:left="660" w:hangingChars="100" w:hanging="240"/>
        <w:rPr>
          <w:rFonts w:asciiTheme="minorEastAsia" w:hAnsiTheme="minorEastAsia"/>
          <w:sz w:val="24"/>
        </w:rPr>
      </w:pPr>
      <w:r w:rsidRPr="00E3478D">
        <w:rPr>
          <w:rFonts w:asciiTheme="minorEastAsia" w:hAnsiTheme="minorEastAsia" w:hint="eastAsia"/>
          <w:sz w:val="24"/>
        </w:rPr>
        <w:t>※複数の発電機を集約して一体的に</w:t>
      </w:r>
      <w:r w:rsidR="0023452F" w:rsidRPr="0023452F">
        <w:rPr>
          <w:rFonts w:asciiTheme="minorEastAsia" w:hAnsiTheme="minorEastAsia" w:hint="eastAsia"/>
          <w:sz w:val="24"/>
        </w:rPr>
        <w:t>電源Ⅱ’低速需給バランス調整力</w:t>
      </w:r>
      <w:r w:rsidRPr="00E3478D">
        <w:rPr>
          <w:rFonts w:asciiTheme="minorEastAsia" w:hAnsiTheme="minorEastAsia" w:hint="eastAsia"/>
          <w:sz w:val="24"/>
        </w:rPr>
        <w:t>供出を行う場合、発電機</w:t>
      </w:r>
      <w:r w:rsidR="000D3442">
        <w:rPr>
          <w:rFonts w:asciiTheme="minorEastAsia" w:hAnsiTheme="minorEastAsia" w:hint="eastAsia"/>
          <w:sz w:val="24"/>
        </w:rPr>
        <w:t>毎</w:t>
      </w:r>
      <w:r w:rsidRPr="00E3478D">
        <w:rPr>
          <w:rFonts w:asciiTheme="minorEastAsia" w:hAnsiTheme="minorEastAsia" w:hint="eastAsia"/>
          <w:sz w:val="24"/>
        </w:rPr>
        <w:t>に提出が必要</w:t>
      </w:r>
      <w:r w:rsidR="0021662A">
        <w:rPr>
          <w:rFonts w:asciiTheme="minorEastAsia" w:hAnsiTheme="minorEastAsia" w:hint="eastAsia"/>
          <w:sz w:val="24"/>
        </w:rPr>
        <w:t>となります</w:t>
      </w:r>
      <w:r w:rsidRPr="00E3478D">
        <w:rPr>
          <w:rFonts w:asciiTheme="minorEastAsia" w:hAnsiTheme="minorEastAsia" w:hint="eastAsia"/>
          <w:sz w:val="24"/>
        </w:rPr>
        <w:t>。</w:t>
      </w:r>
    </w:p>
    <w:p w:rsidR="00813261" w:rsidRPr="00E3478D" w:rsidRDefault="00813261" w:rsidP="00813261">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CE1F40" w:rsidRPr="00E3478D" w:rsidTr="003018ED">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●●発電所</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●●,●●●●キロワット</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昭和 ・ 平成　　●●年   ●●月</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●●年 ●●ヶ月 (平成●年●月末時点)</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●●,●●●キロワット時(平成●年●月末時点)</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約●●％</w:t>
            </w:r>
          </w:p>
        </w:tc>
      </w:tr>
      <w:tr w:rsidR="003018ED" w:rsidRPr="00E3478D" w:rsidTr="003018ED">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3018ED" w:rsidRPr="00E3478D" w:rsidRDefault="003018ED" w:rsidP="0021662A">
            <w:pPr>
              <w:jc w:val="center"/>
              <w:rPr>
                <w:rFonts w:asciiTheme="minorEastAsia" w:hAnsiTheme="minorEastAsia"/>
                <w:sz w:val="24"/>
              </w:rPr>
            </w:pPr>
            <w:r>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3018ED" w:rsidRPr="00B253AA" w:rsidRDefault="003018ED" w:rsidP="000D3442">
            <w:pPr>
              <w:jc w:val="center"/>
              <w:rPr>
                <w:rFonts w:asciiTheme="minorEastAsia" w:hAnsiTheme="minorEastAsia"/>
                <w:sz w:val="24"/>
              </w:rPr>
            </w:pPr>
            <w:r w:rsidRPr="00B253AA">
              <w:rPr>
                <w:rFonts w:asciiTheme="minorEastAsia" w:hAnsiTheme="minorEastAsia" w:hint="eastAsia"/>
                <w:sz w:val="24"/>
                <w:szCs w:val="24"/>
              </w:rPr>
              <w:t>平成●年●月●日～平成●年●月●日</w:t>
            </w:r>
          </w:p>
        </w:tc>
      </w:tr>
    </w:tbl>
    <w:p w:rsidR="00CE1F40" w:rsidRPr="00E3478D" w:rsidRDefault="00CE1F40" w:rsidP="00CE1F40">
      <w:pPr>
        <w:rPr>
          <w:rFonts w:asciiTheme="minorEastAsia" w:hAnsiTheme="minorEastAsia"/>
          <w:sz w:val="24"/>
        </w:rPr>
      </w:pPr>
    </w:p>
    <w:p w:rsidR="003018ED" w:rsidRPr="00CC46A8" w:rsidRDefault="003018ED" w:rsidP="003018ED">
      <w:pPr>
        <w:ind w:left="240" w:hangingChars="100" w:hanging="240"/>
        <w:rPr>
          <w:rFonts w:asciiTheme="minorEastAsia" w:hAnsiTheme="minorEastAsia"/>
          <w:sz w:val="24"/>
          <w:szCs w:val="24"/>
        </w:rPr>
      </w:pPr>
      <w:r>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23452F" w:rsidRDefault="0023452F" w:rsidP="00490CC0">
      <w:pPr>
        <w:pStyle w:val="a4"/>
        <w:ind w:leftChars="22" w:left="286" w:hanging="240"/>
      </w:pPr>
      <w:r>
        <w:rPr>
          <w:rFonts w:hint="eastAsia"/>
        </w:rPr>
        <w:t>○契約申込された電源Ⅱ’低速需給バランス調整力の調整力供出能力・性能を把握する為、契約開始前に、契約申込者の負担において、調整力発動試験を実施いたします。</w:t>
      </w:r>
    </w:p>
    <w:p w:rsidR="0023452F" w:rsidRDefault="0023452F" w:rsidP="00490CC0">
      <w:pPr>
        <w:pStyle w:val="a4"/>
        <w:ind w:leftChars="122" w:left="256" w:firstLineChars="0" w:firstLine="0"/>
      </w:pPr>
      <w:r>
        <w:rPr>
          <w:rFonts w:hint="eastAsia"/>
        </w:rPr>
        <w:t>ただし、上記運転実績等をもって、調整力供出能力・性能の把握が可能な場合、当社の判断において、調整力発動試験を省略することがあります。</w:t>
      </w:r>
    </w:p>
    <w:p w:rsidR="00CE1F40" w:rsidRPr="003018ED" w:rsidRDefault="0023452F" w:rsidP="00490CC0">
      <w:pPr>
        <w:pStyle w:val="a4"/>
        <w:ind w:leftChars="122" w:left="256" w:firstLineChars="0" w:firstLine="0"/>
      </w:pPr>
      <w:r>
        <w:rPr>
          <w:rFonts w:hint="eastAsia"/>
        </w:rPr>
        <w:t>また、契約申込者が上記以外のエビデンスによって調整力供出能力・性能を示すことを申し出、当社が認める場合、当該エビデンスをもって、調整力発動試験を省略することがあります。</w:t>
      </w:r>
    </w:p>
    <w:p w:rsidR="00CE1F40" w:rsidRDefault="00CE1F40" w:rsidP="00CE1F40">
      <w:pPr>
        <w:pStyle w:val="a4"/>
        <w:ind w:left="450" w:hanging="240"/>
      </w:pPr>
    </w:p>
    <w:p w:rsidR="000263BB" w:rsidRPr="00CE1F40" w:rsidRDefault="000263BB">
      <w:pPr>
        <w:widowControl/>
        <w:jc w:val="left"/>
        <w:rPr>
          <w:rFonts w:asciiTheme="minorEastAsia" w:hAnsiTheme="minorEastAsia"/>
          <w:sz w:val="24"/>
          <w:szCs w:val="24"/>
        </w:rPr>
      </w:pPr>
    </w:p>
    <w:p w:rsidR="00CE1F40" w:rsidRDefault="00CE1F40">
      <w:pPr>
        <w:widowControl/>
        <w:jc w:val="left"/>
        <w:rPr>
          <w:rFonts w:asciiTheme="minorEastAsia" w:hAnsiTheme="minorEastAsia"/>
          <w:sz w:val="24"/>
          <w:szCs w:val="24"/>
        </w:rPr>
      </w:pPr>
      <w:r>
        <w:rPr>
          <w:rFonts w:asciiTheme="minorEastAsia" w:hAnsiTheme="minorEastAsia"/>
          <w:sz w:val="24"/>
          <w:szCs w:val="24"/>
        </w:rPr>
        <w:br w:type="page"/>
      </w:r>
    </w:p>
    <w:p w:rsidR="00CE1F40" w:rsidRDefault="00CE1F40" w:rsidP="00CE1F40">
      <w:pPr>
        <w:rPr>
          <w:rFonts w:asciiTheme="minorEastAsia" w:hAnsiTheme="minorEastAsia"/>
          <w:sz w:val="24"/>
        </w:rPr>
      </w:pPr>
      <w:r w:rsidRPr="00E3478D">
        <w:rPr>
          <w:rFonts w:asciiTheme="minorEastAsia" w:hAnsiTheme="minorEastAsia" w:hint="eastAsia"/>
          <w:sz w:val="24"/>
        </w:rPr>
        <w:lastRenderedPageBreak/>
        <w:t>（様式</w:t>
      </w:r>
      <w:r w:rsidR="00154E8D">
        <w:rPr>
          <w:rFonts w:asciiTheme="minorEastAsia" w:hAnsiTheme="minorEastAsia" w:hint="eastAsia"/>
          <w:sz w:val="24"/>
        </w:rPr>
        <w:t>５</w:t>
      </w:r>
      <w:r w:rsidRPr="00E3478D">
        <w:rPr>
          <w:rFonts w:asciiTheme="minorEastAsia" w:hAnsiTheme="minorEastAsia" w:hint="eastAsia"/>
          <w:sz w:val="24"/>
        </w:rPr>
        <w:t>）</w:t>
      </w:r>
    </w:p>
    <w:p w:rsidR="003836E6" w:rsidRPr="00E3478D" w:rsidRDefault="003836E6" w:rsidP="00CE1F40">
      <w:pPr>
        <w:rPr>
          <w:rFonts w:asciiTheme="minorEastAsia" w:hAnsiTheme="minorEastAsia"/>
          <w:sz w:val="24"/>
        </w:rPr>
      </w:pPr>
    </w:p>
    <w:p w:rsidR="00CE1F40" w:rsidRPr="00E3478D" w:rsidRDefault="00CE1F40" w:rsidP="00CE1F40">
      <w:pPr>
        <w:jc w:val="center"/>
        <w:rPr>
          <w:rFonts w:asciiTheme="minorEastAsia" w:hAnsiTheme="minorEastAsia"/>
          <w:sz w:val="24"/>
        </w:rPr>
      </w:pPr>
      <w:r w:rsidRPr="00E3478D">
        <w:rPr>
          <w:rFonts w:asciiTheme="minorEastAsia" w:hAnsiTheme="minorEastAsia" w:hint="eastAsia"/>
          <w:sz w:val="24"/>
        </w:rPr>
        <w:t>運用条件に関わる事項</w:t>
      </w:r>
    </w:p>
    <w:p w:rsidR="00CE1F40" w:rsidRPr="00E3478D" w:rsidRDefault="00CE1F40" w:rsidP="00CE1F40">
      <w:pPr>
        <w:jc w:val="right"/>
        <w:rPr>
          <w:rFonts w:asciiTheme="minorEastAsia" w:hAnsiTheme="minorEastAsia"/>
          <w:sz w:val="24"/>
        </w:rPr>
      </w:pPr>
      <w:r w:rsidRPr="00E3478D">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CE1F40" w:rsidRPr="00E3478D" w:rsidTr="00932404">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E3478D" w:rsidRDefault="00CE1F40" w:rsidP="00CE1F40">
            <w:pPr>
              <w:rPr>
                <w:rFonts w:asciiTheme="minorEastAsia" w:hAnsiTheme="minorEastAsia"/>
                <w:sz w:val="24"/>
              </w:rPr>
            </w:pPr>
            <w:r w:rsidRPr="00E3478D">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B253AA" w:rsidRDefault="00CE1F40" w:rsidP="008C319E">
            <w:pPr>
              <w:ind w:left="240" w:hangingChars="100" w:hanging="240"/>
              <w:rPr>
                <w:rFonts w:asciiTheme="minorEastAsia" w:hAnsiTheme="minorEastAsia"/>
                <w:sz w:val="24"/>
              </w:rPr>
            </w:pPr>
            <w:r w:rsidRPr="00B253AA">
              <w:rPr>
                <w:rFonts w:asciiTheme="minorEastAsia" w:hAnsiTheme="minorEastAsia" w:hint="eastAsia"/>
                <w:sz w:val="24"/>
              </w:rPr>
              <w:t>※当社からの指令や連絡に対応するための運転管理体制（運転要員、緊急連絡体制等）について記入してください。</w:t>
            </w:r>
          </w:p>
        </w:tc>
      </w:tr>
      <w:tr w:rsidR="00CE1F40" w:rsidRPr="00E3478D" w:rsidTr="00932404">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E3478D" w:rsidRDefault="00CE1F40" w:rsidP="00CE1F40">
            <w:pPr>
              <w:rPr>
                <w:rFonts w:asciiTheme="minorEastAsia" w:hAnsiTheme="minorEastAsia"/>
                <w:sz w:val="24"/>
              </w:rPr>
            </w:pPr>
            <w:r w:rsidRPr="00E3478D">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B253AA" w:rsidRDefault="00CE1F40" w:rsidP="00517BD8">
            <w:pPr>
              <w:ind w:left="240" w:hangingChars="100" w:hanging="240"/>
              <w:rPr>
                <w:rFonts w:asciiTheme="minorEastAsia" w:hAnsiTheme="minorEastAsia"/>
                <w:sz w:val="24"/>
              </w:rPr>
            </w:pPr>
            <w:r w:rsidRPr="00B253AA">
              <w:rPr>
                <w:rFonts w:asciiTheme="minorEastAsia" w:hAnsiTheme="minorEastAsia" w:hint="eastAsia"/>
                <w:sz w:val="24"/>
              </w:rPr>
              <w:t>※当社</w:t>
            </w:r>
            <w:r w:rsidR="000D3442" w:rsidRPr="00B253AA">
              <w:rPr>
                <w:rFonts w:asciiTheme="minorEastAsia" w:hAnsiTheme="minorEastAsia" w:hint="eastAsia"/>
                <w:sz w:val="24"/>
              </w:rPr>
              <w:t>中央給電指令所</w:t>
            </w:r>
            <w:r w:rsidRPr="00B253AA">
              <w:rPr>
                <w:rFonts w:asciiTheme="minorEastAsia" w:hAnsiTheme="minorEastAsia" w:hint="eastAsia"/>
                <w:sz w:val="24"/>
              </w:rPr>
              <w:t>からの指令に従うためのシステム概要について記入してください。（信号受信装置から発電設備等の出力制御回路までの連携方法等。）</w:t>
            </w:r>
          </w:p>
        </w:tc>
      </w:tr>
      <w:tr w:rsidR="00CE1F40" w:rsidRPr="00E3478D" w:rsidTr="00932404">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E3478D" w:rsidRDefault="00CE1F40" w:rsidP="00CE1F40">
            <w:pPr>
              <w:rPr>
                <w:rFonts w:asciiTheme="minorEastAsia" w:hAnsiTheme="minorEastAsia"/>
                <w:sz w:val="24"/>
              </w:rPr>
            </w:pPr>
            <w:r w:rsidRPr="00E3478D">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B253AA" w:rsidRDefault="00CE1F40" w:rsidP="000D3442">
            <w:pPr>
              <w:ind w:left="240" w:hangingChars="100" w:hanging="240"/>
              <w:rPr>
                <w:rFonts w:asciiTheme="minorEastAsia" w:hAnsiTheme="minorEastAsia"/>
                <w:sz w:val="24"/>
              </w:rPr>
            </w:pPr>
            <w:r w:rsidRPr="00B253AA">
              <w:rPr>
                <w:rFonts w:asciiTheme="minorEastAsia" w:hAnsiTheme="minorEastAsia" w:hint="eastAsia"/>
                <w:sz w:val="24"/>
              </w:rPr>
              <w:t>※その他、起動や解列にかかる制約（同一発電所における同時起動制約）、条例による制約等、特記すべき運用条件等がありましたら、記入</w:t>
            </w:r>
            <w:r w:rsidR="000D3442" w:rsidRPr="00B253AA">
              <w:rPr>
                <w:rFonts w:asciiTheme="minorEastAsia" w:hAnsiTheme="minorEastAsia" w:hint="eastAsia"/>
                <w:sz w:val="24"/>
              </w:rPr>
              <w:t>して</w:t>
            </w:r>
            <w:r w:rsidRPr="00B253AA">
              <w:rPr>
                <w:rFonts w:asciiTheme="minorEastAsia" w:hAnsiTheme="minorEastAsia" w:hint="eastAsia"/>
                <w:sz w:val="24"/>
              </w:rPr>
              <w:t>ください。</w:t>
            </w:r>
          </w:p>
        </w:tc>
      </w:tr>
    </w:tbl>
    <w:p w:rsidR="00EF45EE" w:rsidRDefault="00EF45EE" w:rsidP="00CE1F40">
      <w:pPr>
        <w:rPr>
          <w:rFonts w:asciiTheme="minorEastAsia" w:hAnsiTheme="minorEastAsia"/>
          <w:sz w:val="24"/>
        </w:rPr>
      </w:pPr>
    </w:p>
    <w:p w:rsidR="00CE1F40" w:rsidRPr="00E3478D" w:rsidRDefault="00CE1F40" w:rsidP="00CE1F40">
      <w:pPr>
        <w:rPr>
          <w:rFonts w:asciiTheme="minorEastAsia" w:hAnsiTheme="minorEastAsia"/>
          <w:sz w:val="24"/>
        </w:rPr>
      </w:pPr>
      <w:r w:rsidRPr="00E3478D">
        <w:rPr>
          <w:rFonts w:asciiTheme="minorEastAsia" w:hAnsiTheme="minorEastAsia" w:hint="eastAsia"/>
          <w:sz w:val="24"/>
        </w:rPr>
        <w:t>（作成にあたっての留意点）</w:t>
      </w:r>
    </w:p>
    <w:p w:rsidR="00CE1F40" w:rsidRPr="00E3478D" w:rsidRDefault="00CE1F40" w:rsidP="00EF45EE">
      <w:pPr>
        <w:ind w:left="480" w:hangingChars="200" w:hanging="480"/>
        <w:rPr>
          <w:rFonts w:asciiTheme="minorEastAsia" w:hAnsiTheme="minorEastAsia"/>
          <w:sz w:val="24"/>
        </w:rPr>
      </w:pPr>
      <w:r w:rsidRPr="00E3478D">
        <w:rPr>
          <w:rFonts w:asciiTheme="minorEastAsia" w:hAnsiTheme="minorEastAsia" w:hint="eastAsia"/>
          <w:sz w:val="24"/>
        </w:rPr>
        <w:t xml:space="preserve">　 ○複数の発電機を集約して一体的に</w:t>
      </w:r>
      <w:r w:rsidR="0023452F" w:rsidRPr="008D2FB8">
        <w:rPr>
          <w:rFonts w:asciiTheme="minorEastAsia" w:hAnsiTheme="minorEastAsia" w:hint="eastAsia"/>
          <w:sz w:val="24"/>
        </w:rPr>
        <w:t>電源Ⅱ’低速需給バランス調整力</w:t>
      </w:r>
      <w:r w:rsidRPr="00E3478D">
        <w:rPr>
          <w:rFonts w:asciiTheme="minorEastAsia" w:hAnsiTheme="minorEastAsia" w:hint="eastAsia"/>
          <w:sz w:val="24"/>
        </w:rPr>
        <w:t>調整力供出を行う場合、本様式は発電機</w:t>
      </w:r>
      <w:r w:rsidR="000D3442">
        <w:rPr>
          <w:rFonts w:asciiTheme="minorEastAsia" w:hAnsiTheme="minorEastAsia" w:hint="eastAsia"/>
          <w:sz w:val="24"/>
        </w:rPr>
        <w:t>毎</w:t>
      </w:r>
      <w:r w:rsidRPr="00E3478D">
        <w:rPr>
          <w:rFonts w:asciiTheme="minorEastAsia" w:hAnsiTheme="minorEastAsia" w:hint="eastAsia"/>
          <w:sz w:val="24"/>
        </w:rPr>
        <w:t>に作成してください。</w:t>
      </w: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p>
    <w:p w:rsidR="000E4A9F" w:rsidRDefault="000E4A9F" w:rsidP="000E4A9F">
      <w:pPr>
        <w:rPr>
          <w:rFonts w:asciiTheme="minorEastAsia" w:hAnsiTheme="minorEastAsia"/>
          <w:sz w:val="24"/>
        </w:rPr>
      </w:pPr>
      <w:r w:rsidRPr="00550026">
        <w:rPr>
          <w:rFonts w:asciiTheme="minorEastAsia" w:hAnsiTheme="minorEastAsia" w:hint="eastAsia"/>
          <w:sz w:val="24"/>
        </w:rPr>
        <w:lastRenderedPageBreak/>
        <w:t>（様式</w:t>
      </w:r>
      <w:r>
        <w:rPr>
          <w:rFonts w:asciiTheme="minorEastAsia" w:hAnsiTheme="minorEastAsia" w:hint="eastAsia"/>
          <w:sz w:val="24"/>
        </w:rPr>
        <w:t>６</w:t>
      </w:r>
      <w:r w:rsidRPr="00E3478D">
        <w:rPr>
          <w:rFonts w:asciiTheme="minorEastAsia" w:hAnsiTheme="minorEastAsia" w:hint="eastAsia"/>
          <w:sz w:val="24"/>
        </w:rPr>
        <w:t>）</w:t>
      </w:r>
    </w:p>
    <w:p w:rsidR="000E4A9F" w:rsidRPr="00550026" w:rsidRDefault="000E4A9F" w:rsidP="000E4A9F">
      <w:pPr>
        <w:widowControl/>
        <w:jc w:val="left"/>
        <w:rPr>
          <w:rFonts w:asciiTheme="minorEastAsia" w:hAnsiTheme="minorEastAsia"/>
          <w:sz w:val="24"/>
          <w:szCs w:val="24"/>
        </w:rPr>
      </w:pPr>
    </w:p>
    <w:p w:rsidR="000E4A9F" w:rsidRDefault="000E4A9F" w:rsidP="000E4A9F">
      <w:pPr>
        <w:widowControl/>
        <w:jc w:val="center"/>
        <w:rPr>
          <w:rFonts w:asciiTheme="minorEastAsia" w:hAnsiTheme="minorEastAsia" w:cs="Meiryo UI"/>
          <w:color w:val="000000" w:themeColor="text1"/>
          <w:kern w:val="24"/>
          <w:sz w:val="24"/>
          <w:szCs w:val="24"/>
        </w:rPr>
      </w:pPr>
      <w:r w:rsidRPr="00550026">
        <w:rPr>
          <w:rFonts w:asciiTheme="minorEastAsia" w:hAnsiTheme="minorEastAsia" w:cs="Meiryo UI" w:hint="eastAsia"/>
          <w:color w:val="000000" w:themeColor="text1"/>
          <w:kern w:val="24"/>
          <w:sz w:val="24"/>
          <w:szCs w:val="24"/>
        </w:rPr>
        <w:t>従量料金の設定に関わる事項</w:t>
      </w:r>
    </w:p>
    <w:p w:rsidR="000E4A9F" w:rsidRDefault="000E4A9F" w:rsidP="000E4A9F">
      <w:pPr>
        <w:widowControl/>
        <w:jc w:val="center"/>
        <w:rPr>
          <w:rFonts w:asciiTheme="minorEastAsia" w:hAnsiTheme="minorEastAsia" w:cs="ＭＳ Ｐゴシック"/>
          <w:kern w:val="0"/>
          <w:sz w:val="24"/>
          <w:szCs w:val="24"/>
        </w:rPr>
      </w:pPr>
    </w:p>
    <w:p w:rsidR="000E4A9F" w:rsidRPr="00550026" w:rsidRDefault="000E4A9F" w:rsidP="000E4A9F">
      <w:pPr>
        <w:widowControl/>
        <w:jc w:val="center"/>
        <w:rPr>
          <w:rFonts w:asciiTheme="minorEastAsia" w:hAnsiTheme="minorEastAsia" w:cs="ＭＳ Ｐゴシック"/>
          <w:kern w:val="0"/>
          <w:sz w:val="24"/>
          <w:szCs w:val="24"/>
        </w:rPr>
      </w:pPr>
    </w:p>
    <w:p w:rsidR="000E4A9F" w:rsidRPr="00550026" w:rsidRDefault="000E4A9F" w:rsidP="000E4A9F">
      <w:pPr>
        <w:widowControl/>
        <w:jc w:val="left"/>
        <w:rPr>
          <w:rFonts w:asciiTheme="minorEastAsia" w:hAnsiTheme="minorEastAsia" w:cs="ＭＳ Ｐゴシック"/>
          <w:kern w:val="0"/>
          <w:sz w:val="24"/>
          <w:szCs w:val="24"/>
        </w:rPr>
      </w:pPr>
      <w:r>
        <w:rPr>
          <w:rFonts w:asciiTheme="minorEastAsia" w:hAnsiTheme="minorEastAsia" w:cs="Meiryo UI" w:hint="eastAsia"/>
          <w:color w:val="000000" w:themeColor="text1"/>
          <w:kern w:val="24"/>
          <w:sz w:val="24"/>
          <w:szCs w:val="24"/>
        </w:rPr>
        <w:t>１．</w:t>
      </w:r>
      <w:r w:rsidRPr="00550026">
        <w:rPr>
          <w:rFonts w:asciiTheme="minorEastAsia" w:hAnsiTheme="minorEastAsia" w:cs="Meiryo UI" w:hint="eastAsia"/>
          <w:color w:val="000000" w:themeColor="text1"/>
          <w:kern w:val="24"/>
          <w:sz w:val="24"/>
          <w:szCs w:val="24"/>
        </w:rPr>
        <w:t>出力調整単価（想定値）</w:t>
      </w:r>
    </w:p>
    <w:p w:rsidR="000E4A9F" w:rsidRPr="00550026" w:rsidRDefault="000E4A9F" w:rsidP="000E4A9F">
      <w:pPr>
        <w:widowControl/>
        <w:ind w:left="3480" w:hangingChars="1450" w:hanging="348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（１）出力上げ調整単価（V1）：上げ調整を行った場合の増分価格(円/kWh) を記載してください。</w:t>
      </w:r>
    </w:p>
    <w:p w:rsidR="000E4A9F" w:rsidRPr="00550026" w:rsidRDefault="000E4A9F" w:rsidP="000E4A9F">
      <w:pPr>
        <w:widowControl/>
        <w:ind w:left="3480" w:hangingChars="1450" w:hanging="348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（２）出力下げ調整単価（V2）：下げ調整を行った場合の減分価格(円/kWh) を記載してください。</w:t>
      </w:r>
    </w:p>
    <w:p w:rsidR="000E4A9F" w:rsidRPr="00550026" w:rsidRDefault="000E4A9F" w:rsidP="000E4A9F">
      <w:pPr>
        <w:widowControl/>
        <w:ind w:leftChars="200" w:left="420" w:firstLineChars="100" w:firstLine="240"/>
        <w:jc w:val="left"/>
        <w:rPr>
          <w:rFonts w:asciiTheme="minorEastAsia" w:hAnsiTheme="minorEastAsia" w:cs="ＭＳ Ｐゴシック"/>
          <w:kern w:val="0"/>
          <w:sz w:val="24"/>
          <w:szCs w:val="24"/>
        </w:rPr>
      </w:pPr>
    </w:p>
    <w:p w:rsidR="000E4A9F" w:rsidRPr="00550026" w:rsidRDefault="000E4A9F" w:rsidP="000E4A9F">
      <w:pPr>
        <w:widowControl/>
        <w:jc w:val="left"/>
        <w:rPr>
          <w:rFonts w:asciiTheme="minorEastAsia" w:hAnsiTheme="minorEastAsia" w:cs="ＭＳ Ｐゴシック"/>
          <w:kern w:val="0"/>
          <w:sz w:val="24"/>
          <w:szCs w:val="24"/>
        </w:rPr>
      </w:pPr>
      <w:r>
        <w:rPr>
          <w:rFonts w:asciiTheme="minorEastAsia" w:hAnsiTheme="minorEastAsia" w:cs="Meiryo UI" w:hint="eastAsia"/>
          <w:color w:val="000000" w:themeColor="text1"/>
          <w:kern w:val="24"/>
          <w:sz w:val="24"/>
          <w:szCs w:val="24"/>
        </w:rPr>
        <w:t>２．</w:t>
      </w:r>
      <w:r w:rsidRPr="00550026">
        <w:rPr>
          <w:rFonts w:asciiTheme="minorEastAsia" w:hAnsiTheme="minorEastAsia" w:cs="Meiryo UI" w:hint="eastAsia"/>
          <w:color w:val="000000" w:themeColor="text1"/>
          <w:kern w:val="24"/>
          <w:sz w:val="24"/>
          <w:szCs w:val="24"/>
        </w:rPr>
        <w:t>その他</w:t>
      </w:r>
    </w:p>
    <w:p w:rsidR="000E4A9F" w:rsidRPr="00550026" w:rsidRDefault="000E4A9F" w:rsidP="000E4A9F">
      <w:pPr>
        <w:widowControl/>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 xml:space="preserve">　</w:t>
      </w:r>
      <w:r>
        <w:rPr>
          <w:rFonts w:asciiTheme="minorEastAsia" w:hAnsiTheme="minorEastAsia" w:cs="Meiryo UI" w:hint="eastAsia"/>
          <w:color w:val="000000" w:themeColor="text1"/>
          <w:kern w:val="24"/>
          <w:sz w:val="24"/>
          <w:szCs w:val="24"/>
        </w:rPr>
        <w:t xml:space="preserve">　　</w:t>
      </w:r>
      <w:r w:rsidRPr="00550026">
        <w:rPr>
          <w:rFonts w:asciiTheme="minorEastAsia" w:hAnsiTheme="minorEastAsia" w:cs="Meiryo UI" w:hint="eastAsia"/>
          <w:color w:val="000000" w:themeColor="text1"/>
          <w:kern w:val="24"/>
          <w:sz w:val="24"/>
          <w:szCs w:val="24"/>
        </w:rPr>
        <w:t>算定の基準とした燃料諸元も合わせて提出してください。</w:t>
      </w:r>
    </w:p>
    <w:p w:rsidR="000E4A9F" w:rsidRDefault="000E4A9F" w:rsidP="000E4A9F">
      <w:pPr>
        <w:widowControl/>
        <w:jc w:val="left"/>
        <w:rPr>
          <w:rFonts w:asciiTheme="minorEastAsia" w:hAnsiTheme="minorEastAsia" w:cs="Meiryo UI"/>
          <w:color w:val="FF0000"/>
          <w:kern w:val="24"/>
          <w:sz w:val="24"/>
          <w:szCs w:val="24"/>
        </w:rPr>
      </w:pPr>
      <w:r w:rsidRPr="00550026">
        <w:rPr>
          <w:rFonts w:asciiTheme="minorEastAsia" w:hAnsiTheme="minorEastAsia" w:cs="Meiryo UI" w:hint="eastAsia"/>
          <w:color w:val="FF0000"/>
          <w:kern w:val="24"/>
          <w:sz w:val="24"/>
          <w:szCs w:val="24"/>
        </w:rPr>
        <w:t xml:space="preserve">　</w:t>
      </w:r>
    </w:p>
    <w:p w:rsidR="000E4A9F" w:rsidRPr="003D5DC2" w:rsidRDefault="000E4A9F" w:rsidP="000E4A9F">
      <w:pPr>
        <w:ind w:firstLineChars="2300" w:firstLine="5520"/>
        <w:rPr>
          <w:rFonts w:asciiTheme="minorEastAsia" w:hAnsiTheme="minorEastAsia"/>
          <w:sz w:val="24"/>
        </w:rPr>
      </w:pPr>
    </w:p>
    <w:tbl>
      <w:tblPr>
        <w:tblStyle w:val="a8"/>
        <w:tblW w:w="0" w:type="auto"/>
        <w:jc w:val="center"/>
        <w:tblInd w:w="-572" w:type="dxa"/>
        <w:tblLook w:val="04A0" w:firstRow="1" w:lastRow="0" w:firstColumn="1" w:lastColumn="0" w:noHBand="0" w:noVBand="1"/>
      </w:tblPr>
      <w:tblGrid>
        <w:gridCol w:w="2096"/>
        <w:gridCol w:w="1666"/>
        <w:gridCol w:w="1843"/>
      </w:tblGrid>
      <w:tr w:rsidR="000E4A9F" w:rsidTr="00CD1909">
        <w:trPr>
          <w:jc w:val="center"/>
        </w:trPr>
        <w:tc>
          <w:tcPr>
            <w:tcW w:w="2096" w:type="dxa"/>
            <w:shd w:val="clear" w:color="auto" w:fill="F2F2F2" w:themeFill="background1" w:themeFillShade="F2"/>
          </w:tcPr>
          <w:p w:rsidR="000E4A9F" w:rsidRPr="00490CC0" w:rsidRDefault="000E4A9F" w:rsidP="00CD1909">
            <w:pPr>
              <w:rPr>
                <w:rFonts w:asciiTheme="minorEastAsia" w:hAnsiTheme="minorEastAsia"/>
              </w:rPr>
            </w:pPr>
          </w:p>
        </w:tc>
        <w:tc>
          <w:tcPr>
            <w:tcW w:w="1666" w:type="dxa"/>
            <w:shd w:val="clear" w:color="auto" w:fill="F2F2F2" w:themeFill="background1" w:themeFillShade="F2"/>
          </w:tcPr>
          <w:p w:rsidR="000E4A9F" w:rsidRPr="00BB1513" w:rsidRDefault="000E4A9F" w:rsidP="00CD1909">
            <w:pPr>
              <w:jc w:val="center"/>
              <w:rPr>
                <w:rFonts w:asciiTheme="minorEastAsia" w:hAnsiTheme="minorEastAsia"/>
                <w:color w:val="000000" w:themeColor="text1"/>
                <w:szCs w:val="21"/>
              </w:rPr>
            </w:pPr>
            <w:r>
              <w:rPr>
                <w:rFonts w:asciiTheme="minorEastAsia" w:hAnsiTheme="minorEastAsia" w:hint="eastAsia"/>
                <w:color w:val="000000" w:themeColor="text1"/>
                <w:szCs w:val="21"/>
              </w:rPr>
              <w:t>単価</w:t>
            </w:r>
          </w:p>
        </w:tc>
        <w:tc>
          <w:tcPr>
            <w:tcW w:w="1843" w:type="dxa"/>
            <w:shd w:val="clear" w:color="auto" w:fill="F2F2F2" w:themeFill="background1" w:themeFillShade="F2"/>
          </w:tcPr>
          <w:p w:rsidR="000E4A9F" w:rsidRPr="00BB1513" w:rsidRDefault="000E4A9F" w:rsidP="00CD1909">
            <w:pPr>
              <w:jc w:val="center"/>
              <w:rPr>
                <w:rFonts w:asciiTheme="minorEastAsia" w:hAnsiTheme="minorEastAsia"/>
                <w:color w:val="000000" w:themeColor="text1"/>
                <w:szCs w:val="21"/>
              </w:rPr>
            </w:pPr>
            <w:r w:rsidRPr="00BB1513">
              <w:rPr>
                <w:rFonts w:asciiTheme="minorEastAsia" w:hAnsiTheme="minorEastAsia" w:hint="eastAsia"/>
                <w:color w:val="000000" w:themeColor="text1"/>
                <w:szCs w:val="21"/>
              </w:rPr>
              <w:t>備考</w:t>
            </w:r>
          </w:p>
        </w:tc>
      </w:tr>
      <w:tr w:rsidR="000E4A9F" w:rsidTr="00CD1909">
        <w:trPr>
          <w:jc w:val="center"/>
        </w:trPr>
        <w:tc>
          <w:tcPr>
            <w:tcW w:w="2096" w:type="dxa"/>
          </w:tcPr>
          <w:p w:rsidR="000E4A9F" w:rsidRPr="00490CC0" w:rsidRDefault="000E4A9F" w:rsidP="00CD1909">
            <w:pPr>
              <w:jc w:val="left"/>
              <w:rPr>
                <w:rFonts w:asciiTheme="minorEastAsia" w:hAnsiTheme="minorEastAsia"/>
              </w:rPr>
            </w:pPr>
            <w:r w:rsidRPr="00490CC0">
              <w:rPr>
                <w:rFonts w:asciiTheme="minorEastAsia" w:hAnsiTheme="minorEastAsia"/>
              </w:rPr>
              <w:t>V1</w:t>
            </w:r>
          </w:p>
        </w:tc>
        <w:tc>
          <w:tcPr>
            <w:tcW w:w="1666" w:type="dxa"/>
          </w:tcPr>
          <w:p w:rsidR="000E4A9F" w:rsidRPr="00550026" w:rsidRDefault="000E4A9F" w:rsidP="00CD1909">
            <w:pPr>
              <w:jc w:val="right"/>
              <w:rPr>
                <w:rFonts w:asciiTheme="minorEastAsia" w:hAnsiTheme="minorEastAsia"/>
                <w:color w:val="FF0000"/>
              </w:rPr>
            </w:pPr>
          </w:p>
        </w:tc>
        <w:tc>
          <w:tcPr>
            <w:tcW w:w="1843" w:type="dxa"/>
          </w:tcPr>
          <w:p w:rsidR="000E4A9F" w:rsidRPr="00BB1513" w:rsidRDefault="000E4A9F" w:rsidP="00CD1909">
            <w:pPr>
              <w:jc w:val="right"/>
              <w:rPr>
                <w:rFonts w:asciiTheme="minorEastAsia" w:hAnsiTheme="minorEastAsia"/>
                <w:color w:val="000000" w:themeColor="text1"/>
              </w:rPr>
            </w:pPr>
          </w:p>
        </w:tc>
      </w:tr>
      <w:tr w:rsidR="000E4A9F" w:rsidTr="00CD1909">
        <w:trPr>
          <w:jc w:val="center"/>
        </w:trPr>
        <w:tc>
          <w:tcPr>
            <w:tcW w:w="2096" w:type="dxa"/>
          </w:tcPr>
          <w:p w:rsidR="000E4A9F" w:rsidRPr="00490CC0" w:rsidRDefault="000E4A9F" w:rsidP="00CD1909">
            <w:pPr>
              <w:jc w:val="left"/>
              <w:rPr>
                <w:rFonts w:asciiTheme="minorEastAsia" w:hAnsiTheme="minorEastAsia"/>
              </w:rPr>
            </w:pPr>
            <w:r w:rsidRPr="00490CC0">
              <w:rPr>
                <w:rFonts w:asciiTheme="minorEastAsia" w:hAnsiTheme="minorEastAsia"/>
              </w:rPr>
              <w:t>V2</w:t>
            </w:r>
          </w:p>
        </w:tc>
        <w:tc>
          <w:tcPr>
            <w:tcW w:w="1666" w:type="dxa"/>
          </w:tcPr>
          <w:p w:rsidR="000E4A9F" w:rsidRPr="00550026" w:rsidRDefault="000E4A9F" w:rsidP="00CD1909">
            <w:pPr>
              <w:jc w:val="right"/>
              <w:rPr>
                <w:rFonts w:asciiTheme="minorEastAsia" w:hAnsiTheme="minorEastAsia"/>
                <w:color w:val="FF0000"/>
              </w:rPr>
            </w:pPr>
          </w:p>
        </w:tc>
        <w:tc>
          <w:tcPr>
            <w:tcW w:w="1843" w:type="dxa"/>
          </w:tcPr>
          <w:p w:rsidR="000E4A9F" w:rsidRPr="00BB1513" w:rsidRDefault="000E4A9F" w:rsidP="00CD1909">
            <w:pPr>
              <w:jc w:val="right"/>
              <w:rPr>
                <w:rFonts w:asciiTheme="minorEastAsia" w:hAnsiTheme="minorEastAsia"/>
                <w:color w:val="000000" w:themeColor="text1"/>
              </w:rPr>
            </w:pPr>
          </w:p>
        </w:tc>
      </w:tr>
    </w:tbl>
    <w:p w:rsidR="000E4A9F" w:rsidRDefault="000E4A9F" w:rsidP="000E4A9F">
      <w:pPr>
        <w:widowControl/>
        <w:jc w:val="left"/>
        <w:rPr>
          <w:rFonts w:asciiTheme="minorEastAsia" w:hAnsiTheme="minorEastAsia" w:cs="Meiryo UI"/>
          <w:color w:val="FF0000"/>
          <w:kern w:val="24"/>
          <w:sz w:val="24"/>
          <w:szCs w:val="24"/>
        </w:rPr>
      </w:pPr>
    </w:p>
    <w:p w:rsidR="000E4A9F" w:rsidRDefault="000E4A9F" w:rsidP="000E4A9F">
      <w:pPr>
        <w:widowControl/>
        <w:jc w:val="left"/>
        <w:rPr>
          <w:rFonts w:asciiTheme="minorEastAsia" w:hAnsiTheme="minorEastAsia" w:cs="Meiryo UI"/>
          <w:color w:val="FF0000"/>
          <w:kern w:val="24"/>
          <w:sz w:val="24"/>
          <w:szCs w:val="24"/>
        </w:rPr>
      </w:pPr>
    </w:p>
    <w:p w:rsidR="000E4A9F" w:rsidRPr="008C319E" w:rsidRDefault="000E4A9F" w:rsidP="000E4A9F">
      <w:pPr>
        <w:widowControl/>
        <w:ind w:left="720" w:hangingChars="300" w:hanging="720"/>
        <w:jc w:val="left"/>
        <w:rPr>
          <w:rFonts w:asciiTheme="minorEastAsia" w:hAnsiTheme="minorEastAsia" w:cs="ＭＳ Ｐゴシック"/>
          <w:kern w:val="0"/>
          <w:sz w:val="24"/>
          <w:szCs w:val="24"/>
        </w:rPr>
      </w:pPr>
      <w:r w:rsidRPr="008C319E">
        <w:rPr>
          <w:rFonts w:asciiTheme="minorEastAsia" w:hAnsiTheme="minorEastAsia" w:cs="Meiryo UI" w:hint="eastAsia"/>
          <w:kern w:val="24"/>
          <w:sz w:val="24"/>
          <w:szCs w:val="24"/>
        </w:rPr>
        <w:t>（注）本資料は、契約の際の両者協議の</w:t>
      </w:r>
      <w:r>
        <w:rPr>
          <w:rFonts w:asciiTheme="minorEastAsia" w:hAnsiTheme="minorEastAsia" w:cs="Meiryo UI" w:hint="eastAsia"/>
          <w:kern w:val="24"/>
          <w:sz w:val="24"/>
          <w:szCs w:val="24"/>
        </w:rPr>
        <w:t>参考とさせていただきます。具体的な従量料金については、本資料にもと</w:t>
      </w:r>
      <w:r w:rsidRPr="008C319E">
        <w:rPr>
          <w:rFonts w:asciiTheme="minorEastAsia" w:hAnsiTheme="minorEastAsia" w:cs="Meiryo UI" w:hint="eastAsia"/>
          <w:kern w:val="24"/>
          <w:sz w:val="24"/>
          <w:szCs w:val="24"/>
        </w:rPr>
        <w:t>づいた両者の協議により決定します。</w:t>
      </w:r>
    </w:p>
    <w:p w:rsidR="000E4A9F" w:rsidRPr="002645E8" w:rsidRDefault="000E4A9F" w:rsidP="000E4A9F">
      <w:pPr>
        <w:widowControl/>
        <w:jc w:val="left"/>
      </w:pPr>
    </w:p>
    <w:p w:rsidR="00AA53E3" w:rsidRDefault="00AA53E3" w:rsidP="00490CC0">
      <w:pPr>
        <w:rPr>
          <w:rFonts w:asciiTheme="minorEastAsia" w:hAnsiTheme="minorEastAsia"/>
        </w:rPr>
      </w:pPr>
    </w:p>
    <w:sectPr w:rsidR="00AA53E3" w:rsidSect="00932404">
      <w:footerReference w:type="first" r:id="rId9"/>
      <w:type w:val="continuous"/>
      <w:pgSz w:w="11906" w:h="16838" w:code="9"/>
      <w:pgMar w:top="1418" w:right="1418" w:bottom="1418" w:left="1418" w:header="851" w:footer="567" w:gutter="0"/>
      <w:pgNumType w:start="1"/>
      <w:cols w:space="425"/>
      <w:titlePg/>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88" w:rsidRDefault="00C06088" w:rsidP="003C7C37">
      <w:r>
        <w:separator/>
      </w:r>
    </w:p>
  </w:endnote>
  <w:endnote w:type="continuationSeparator" w:id="0">
    <w:p w:rsidR="00C06088" w:rsidRDefault="00C06088"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88" w:rsidRDefault="00C06088">
    <w:pPr>
      <w:pStyle w:val="ab"/>
      <w:jc w:val="center"/>
    </w:pPr>
  </w:p>
  <w:p w:rsidR="00C06088" w:rsidRDefault="00C060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88" w:rsidRDefault="00C06088" w:rsidP="003C7C37">
      <w:r>
        <w:separator/>
      </w:r>
    </w:p>
  </w:footnote>
  <w:footnote w:type="continuationSeparator" w:id="0">
    <w:p w:rsidR="00C06088" w:rsidRDefault="00C06088" w:rsidP="003C7C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3">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5">
    <w:nsid w:val="5A540B3F"/>
    <w:multiLevelType w:val="hybridMultilevel"/>
    <w:tmpl w:val="5D46DC34"/>
    <w:lvl w:ilvl="0" w:tplc="E304D600">
      <w:start w:val="1"/>
      <w:numFmt w:val="decimalEnclosedCircle"/>
      <w:lvlText w:val="%1"/>
      <w:lvlJc w:val="left"/>
      <w:pPr>
        <w:ind w:left="360" w:hanging="360"/>
      </w:pPr>
      <w:rPr>
        <w:rFonts w:cs="Meiryo U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8">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4"/>
  </w:num>
  <w:num w:numId="2">
    <w:abstractNumId w:val="7"/>
  </w:num>
  <w:num w:numId="3">
    <w:abstractNumId w:val="2"/>
  </w:num>
  <w:num w:numId="4">
    <w:abstractNumId w:val="5"/>
  </w:num>
  <w:num w:numId="5">
    <w:abstractNumId w:val="8"/>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trackRevisions/>
  <w:defaultTabStop w:val="840"/>
  <w:drawingGridHorizontalSpacing w:val="105"/>
  <w:drawingGridVerticalSpacing w:val="17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6124"/>
    <w:rsid w:val="000263BB"/>
    <w:rsid w:val="000274DF"/>
    <w:rsid w:val="000458AA"/>
    <w:rsid w:val="000C0EA4"/>
    <w:rsid w:val="000D3201"/>
    <w:rsid w:val="000D3442"/>
    <w:rsid w:val="000D3E0C"/>
    <w:rsid w:val="000D573E"/>
    <w:rsid w:val="000E4A9F"/>
    <w:rsid w:val="000F220F"/>
    <w:rsid w:val="000F223B"/>
    <w:rsid w:val="00107ED1"/>
    <w:rsid w:val="0011300A"/>
    <w:rsid w:val="0011687C"/>
    <w:rsid w:val="00123A49"/>
    <w:rsid w:val="00150A5B"/>
    <w:rsid w:val="00154E8D"/>
    <w:rsid w:val="00165091"/>
    <w:rsid w:val="00180BD2"/>
    <w:rsid w:val="001869DA"/>
    <w:rsid w:val="001E48C9"/>
    <w:rsid w:val="0021662A"/>
    <w:rsid w:val="0023452F"/>
    <w:rsid w:val="00236CC2"/>
    <w:rsid w:val="0024186E"/>
    <w:rsid w:val="00253A02"/>
    <w:rsid w:val="00264053"/>
    <w:rsid w:val="0026553C"/>
    <w:rsid w:val="00267655"/>
    <w:rsid w:val="0027045C"/>
    <w:rsid w:val="002F53EC"/>
    <w:rsid w:val="003018ED"/>
    <w:rsid w:val="00327E19"/>
    <w:rsid w:val="0034106A"/>
    <w:rsid w:val="003577A6"/>
    <w:rsid w:val="00361C58"/>
    <w:rsid w:val="00370D4F"/>
    <w:rsid w:val="003836E6"/>
    <w:rsid w:val="00385C3C"/>
    <w:rsid w:val="00390761"/>
    <w:rsid w:val="003C288E"/>
    <w:rsid w:val="003C7C37"/>
    <w:rsid w:val="003D5DC2"/>
    <w:rsid w:val="004034AB"/>
    <w:rsid w:val="004262FF"/>
    <w:rsid w:val="0043393F"/>
    <w:rsid w:val="00440642"/>
    <w:rsid w:val="004549D2"/>
    <w:rsid w:val="00487DB2"/>
    <w:rsid w:val="00490CC0"/>
    <w:rsid w:val="00496335"/>
    <w:rsid w:val="004E23ED"/>
    <w:rsid w:val="004E2481"/>
    <w:rsid w:val="005106EE"/>
    <w:rsid w:val="00517BD8"/>
    <w:rsid w:val="00533C83"/>
    <w:rsid w:val="00534F20"/>
    <w:rsid w:val="00540DC2"/>
    <w:rsid w:val="00550026"/>
    <w:rsid w:val="00553F08"/>
    <w:rsid w:val="00574048"/>
    <w:rsid w:val="00580C01"/>
    <w:rsid w:val="00594BBE"/>
    <w:rsid w:val="005B0DB3"/>
    <w:rsid w:val="006263A2"/>
    <w:rsid w:val="006506B2"/>
    <w:rsid w:val="00675F25"/>
    <w:rsid w:val="006841D7"/>
    <w:rsid w:val="006843B1"/>
    <w:rsid w:val="006B221F"/>
    <w:rsid w:val="00752FA6"/>
    <w:rsid w:val="007575C4"/>
    <w:rsid w:val="0076668B"/>
    <w:rsid w:val="007C34CF"/>
    <w:rsid w:val="007D251F"/>
    <w:rsid w:val="00803C69"/>
    <w:rsid w:val="00813261"/>
    <w:rsid w:val="008262CE"/>
    <w:rsid w:val="008320E3"/>
    <w:rsid w:val="00832931"/>
    <w:rsid w:val="00845D95"/>
    <w:rsid w:val="008805A4"/>
    <w:rsid w:val="00887221"/>
    <w:rsid w:val="008A29B0"/>
    <w:rsid w:val="008A4400"/>
    <w:rsid w:val="008C319E"/>
    <w:rsid w:val="008D27A5"/>
    <w:rsid w:val="008D365C"/>
    <w:rsid w:val="008D578C"/>
    <w:rsid w:val="00901558"/>
    <w:rsid w:val="009027F2"/>
    <w:rsid w:val="00907A5C"/>
    <w:rsid w:val="009109BD"/>
    <w:rsid w:val="0092450A"/>
    <w:rsid w:val="00932404"/>
    <w:rsid w:val="00933AAC"/>
    <w:rsid w:val="009443B3"/>
    <w:rsid w:val="009507B1"/>
    <w:rsid w:val="00973D26"/>
    <w:rsid w:val="00985ACB"/>
    <w:rsid w:val="009A6339"/>
    <w:rsid w:val="009B7C85"/>
    <w:rsid w:val="009C0146"/>
    <w:rsid w:val="009C7A3D"/>
    <w:rsid w:val="009D773B"/>
    <w:rsid w:val="009E0213"/>
    <w:rsid w:val="009E2310"/>
    <w:rsid w:val="009F0AC3"/>
    <w:rsid w:val="00A2468F"/>
    <w:rsid w:val="00A27376"/>
    <w:rsid w:val="00A47603"/>
    <w:rsid w:val="00A655D7"/>
    <w:rsid w:val="00A740BC"/>
    <w:rsid w:val="00A83FF1"/>
    <w:rsid w:val="00A90C1C"/>
    <w:rsid w:val="00AA53E3"/>
    <w:rsid w:val="00AC434F"/>
    <w:rsid w:val="00AD0BF2"/>
    <w:rsid w:val="00AD3F88"/>
    <w:rsid w:val="00AF1D4B"/>
    <w:rsid w:val="00AF3F67"/>
    <w:rsid w:val="00B05CE2"/>
    <w:rsid w:val="00B1288E"/>
    <w:rsid w:val="00B2277C"/>
    <w:rsid w:val="00B253AA"/>
    <w:rsid w:val="00B409EE"/>
    <w:rsid w:val="00B6375B"/>
    <w:rsid w:val="00B85CF9"/>
    <w:rsid w:val="00BA7619"/>
    <w:rsid w:val="00BA7ABE"/>
    <w:rsid w:val="00BB1513"/>
    <w:rsid w:val="00BB1FB9"/>
    <w:rsid w:val="00BD4876"/>
    <w:rsid w:val="00C06088"/>
    <w:rsid w:val="00C111BB"/>
    <w:rsid w:val="00C12504"/>
    <w:rsid w:val="00C447E1"/>
    <w:rsid w:val="00C63CB0"/>
    <w:rsid w:val="00C652AB"/>
    <w:rsid w:val="00C75119"/>
    <w:rsid w:val="00C9676C"/>
    <w:rsid w:val="00CB79A1"/>
    <w:rsid w:val="00CC514F"/>
    <w:rsid w:val="00CC65CD"/>
    <w:rsid w:val="00CE0AF0"/>
    <w:rsid w:val="00CE1F40"/>
    <w:rsid w:val="00CF763B"/>
    <w:rsid w:val="00D1099E"/>
    <w:rsid w:val="00D567D8"/>
    <w:rsid w:val="00D813BB"/>
    <w:rsid w:val="00DC43D1"/>
    <w:rsid w:val="00DD54A2"/>
    <w:rsid w:val="00E05FE7"/>
    <w:rsid w:val="00E10FED"/>
    <w:rsid w:val="00E23EEF"/>
    <w:rsid w:val="00E250DF"/>
    <w:rsid w:val="00E30BF4"/>
    <w:rsid w:val="00E3478D"/>
    <w:rsid w:val="00E37BD0"/>
    <w:rsid w:val="00EE268F"/>
    <w:rsid w:val="00EF45EE"/>
    <w:rsid w:val="00F14F23"/>
    <w:rsid w:val="00F707D2"/>
    <w:rsid w:val="00F724F4"/>
    <w:rsid w:val="00FF7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13"/>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13"/>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49231">
      <w:bodyDiv w:val="1"/>
      <w:marLeft w:val="0"/>
      <w:marRight w:val="0"/>
      <w:marTop w:val="0"/>
      <w:marBottom w:val="0"/>
      <w:divBdr>
        <w:top w:val="none" w:sz="0" w:space="0" w:color="auto"/>
        <w:left w:val="none" w:sz="0" w:space="0" w:color="auto"/>
        <w:bottom w:val="none" w:sz="0" w:space="0" w:color="auto"/>
        <w:right w:val="none" w:sz="0" w:space="0" w:color="auto"/>
      </w:divBdr>
    </w:div>
    <w:div w:id="19416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0817D-4251-4982-84A7-807EE045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631</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2016-10-27T09:08:00Z</dcterms:created>
  <dcterms:modified xsi:type="dcterms:W3CDTF">2017-09-28T06:44:00Z</dcterms:modified>
</cp:coreProperties>
</file>