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BBE" w:rsidRPr="000D17FA" w:rsidRDefault="00594BBE" w:rsidP="00594BBE">
      <w:pPr>
        <w:rPr>
          <w:rFonts w:hint="eastAsia"/>
          <w:sz w:val="40"/>
          <w:szCs w:val="40"/>
        </w:rPr>
      </w:pPr>
      <w:bookmarkStart w:id="0" w:name="_GoBack"/>
      <w:bookmarkEnd w:id="0"/>
    </w:p>
    <w:p w:rsidR="00594BBE" w:rsidRPr="000D17FA"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D1099E" w:rsidRDefault="00594BBE" w:rsidP="00594BBE">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平成２</w:t>
      </w:r>
      <w:r w:rsidR="00180BD2">
        <w:rPr>
          <w:rFonts w:ascii="ＭＳ ゴシック" w:eastAsia="ＭＳ ゴシック" w:hAnsi="ＭＳ ゴシック" w:hint="eastAsia"/>
          <w:sz w:val="44"/>
          <w:szCs w:val="44"/>
        </w:rPr>
        <w:t>９</w:t>
      </w:r>
      <w:r w:rsidRPr="000D17FA">
        <w:rPr>
          <w:rFonts w:ascii="ＭＳ ゴシック" w:eastAsia="ＭＳ ゴシック" w:hAnsi="ＭＳ ゴシック" w:hint="eastAsia"/>
          <w:sz w:val="44"/>
          <w:szCs w:val="44"/>
        </w:rPr>
        <w:t>年度</w:t>
      </w:r>
    </w:p>
    <w:p w:rsidR="00594BBE" w:rsidRPr="000D17FA" w:rsidRDefault="00AD0BF2" w:rsidP="00D1099E">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電源Ⅱ周波数</w:t>
      </w:r>
      <w:r w:rsidR="00594BBE" w:rsidRPr="000D17FA">
        <w:rPr>
          <w:rFonts w:ascii="ＭＳ ゴシック" w:eastAsia="ＭＳ ゴシック" w:hAnsi="ＭＳ ゴシック" w:hint="eastAsia"/>
          <w:sz w:val="44"/>
          <w:szCs w:val="44"/>
        </w:rPr>
        <w:t>調整力募集要綱</w:t>
      </w:r>
    </w:p>
    <w:p w:rsidR="00D1099E" w:rsidRDefault="00D1099E" w:rsidP="00932404">
      <w:pPr>
        <w:jc w:val="center"/>
        <w:rPr>
          <w:rFonts w:ascii="ＭＳ ゴシック" w:eastAsia="ＭＳ ゴシック" w:hAnsi="ＭＳ ゴシック"/>
          <w:sz w:val="44"/>
          <w:szCs w:val="44"/>
        </w:rPr>
      </w:pPr>
    </w:p>
    <w:p w:rsidR="00932404" w:rsidRPr="000D17FA" w:rsidRDefault="00932404" w:rsidP="0093240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提出様式</w:t>
      </w:r>
    </w:p>
    <w:p w:rsidR="00594BBE" w:rsidRPr="008A29B0" w:rsidRDefault="00594BBE" w:rsidP="008A29B0">
      <w:pPr>
        <w:jc w:val="center"/>
        <w:rPr>
          <w:rFonts w:asciiTheme="majorEastAsia" w:eastAsiaTheme="majorEastAsia" w:hAnsiTheme="majorEastAsia"/>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594BBE"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jc w:val="center"/>
        <w:rPr>
          <w:rFonts w:ascii="ＭＳ ゴシック" w:eastAsia="ＭＳ ゴシック" w:hAnsi="ＭＳ ゴシック"/>
          <w:sz w:val="40"/>
          <w:szCs w:val="40"/>
        </w:rPr>
      </w:pPr>
      <w:r w:rsidRPr="000D17FA">
        <w:rPr>
          <w:rFonts w:ascii="ＭＳ ゴシック" w:eastAsia="ＭＳ ゴシック" w:hAnsi="ＭＳ ゴシック" w:hint="eastAsia"/>
          <w:noProof/>
          <w:sz w:val="40"/>
          <w:szCs w:val="40"/>
        </w:rPr>
        <w:t>平成２</w:t>
      </w:r>
      <w:r w:rsidR="00180BD2">
        <w:rPr>
          <w:rFonts w:ascii="ＭＳ ゴシック" w:eastAsia="ＭＳ ゴシック" w:hAnsi="ＭＳ ゴシック" w:hint="eastAsia"/>
          <w:noProof/>
          <w:sz w:val="40"/>
          <w:szCs w:val="40"/>
        </w:rPr>
        <w:t>９</w:t>
      </w:r>
      <w:r w:rsidRPr="000D17FA">
        <w:rPr>
          <w:rFonts w:ascii="ＭＳ ゴシック" w:eastAsia="ＭＳ ゴシック" w:hAnsi="ＭＳ ゴシック" w:hint="eastAsia"/>
          <w:noProof/>
          <w:sz w:val="40"/>
          <w:szCs w:val="40"/>
        </w:rPr>
        <w:t>年</w:t>
      </w:r>
      <w:r w:rsidR="00645500">
        <w:rPr>
          <w:rFonts w:ascii="ＭＳ ゴシック" w:eastAsia="ＭＳ ゴシック" w:hAnsi="ＭＳ ゴシック" w:hint="eastAsia"/>
          <w:noProof/>
          <w:sz w:val="40"/>
          <w:szCs w:val="40"/>
        </w:rPr>
        <w:t>１０</w:t>
      </w:r>
      <w:r w:rsidRPr="000D17FA">
        <w:rPr>
          <w:rFonts w:ascii="ＭＳ ゴシック" w:eastAsia="ＭＳ ゴシック" w:hAnsi="ＭＳ ゴシック" w:hint="eastAsia"/>
          <w:noProof/>
          <w:sz w:val="40"/>
          <w:szCs w:val="40"/>
        </w:rPr>
        <w:t>月</w:t>
      </w:r>
    </w:p>
    <w:p w:rsidR="00594BBE" w:rsidRDefault="00594BBE" w:rsidP="00594BBE">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四国電力株式会社</w:t>
      </w:r>
    </w:p>
    <w:p w:rsidR="00594BBE" w:rsidRDefault="00594BBE">
      <w:pPr>
        <w:widowControl/>
        <w:jc w:val="left"/>
      </w:pPr>
      <w:r>
        <w:br w:type="page"/>
      </w:r>
    </w:p>
    <w:p w:rsidR="00932404" w:rsidRPr="00E15E63" w:rsidRDefault="00932404" w:rsidP="00932404">
      <w:pPr>
        <w:widowControl/>
        <w:ind w:left="280" w:hangingChars="100" w:hanging="280"/>
        <w:jc w:val="center"/>
        <w:rPr>
          <w:rFonts w:asciiTheme="minorEastAsia" w:hAnsiTheme="minorEastAsia"/>
          <w:sz w:val="28"/>
          <w:szCs w:val="28"/>
        </w:rPr>
      </w:pPr>
      <w:r w:rsidRPr="00E15E63">
        <w:rPr>
          <w:rFonts w:asciiTheme="minorEastAsia" w:hAnsiTheme="minorEastAsia" w:hint="eastAsia"/>
          <w:sz w:val="28"/>
          <w:szCs w:val="28"/>
        </w:rPr>
        <w:lastRenderedPageBreak/>
        <w:t>目　　次</w:t>
      </w:r>
    </w:p>
    <w:p w:rsidR="00932404" w:rsidRDefault="00932404" w:rsidP="00932404">
      <w:pPr>
        <w:widowControl/>
        <w:ind w:left="240" w:hangingChars="100" w:hanging="240"/>
        <w:jc w:val="center"/>
        <w:rPr>
          <w:rFonts w:asciiTheme="minorEastAsia" w:hAnsiTheme="minorEastAsia"/>
          <w:sz w:val="24"/>
          <w:szCs w:val="24"/>
        </w:rPr>
      </w:pPr>
    </w:p>
    <w:p w:rsidR="00932404" w:rsidRPr="00594BBE" w:rsidRDefault="00932404" w:rsidP="00932404">
      <w:pPr>
        <w:widowControl/>
        <w:ind w:left="240" w:hangingChars="100" w:hanging="240"/>
        <w:jc w:val="center"/>
        <w:rPr>
          <w:rFonts w:asciiTheme="minorEastAsia" w:hAnsiTheme="minorEastAsia"/>
          <w:sz w:val="24"/>
          <w:szCs w:val="24"/>
        </w:rPr>
      </w:pPr>
    </w:p>
    <w:p w:rsidR="00932404" w:rsidRPr="00594BBE" w:rsidRDefault="00932404" w:rsidP="00932404">
      <w:pPr>
        <w:widowControl/>
        <w:ind w:left="240" w:hangingChars="100" w:hanging="240"/>
        <w:jc w:val="center"/>
        <w:rPr>
          <w:rFonts w:asciiTheme="minorEastAsia" w:hAnsiTheme="minorEastAsia"/>
          <w:sz w:val="24"/>
          <w:szCs w:val="24"/>
        </w:rPr>
      </w:pPr>
    </w:p>
    <w:p w:rsidR="00932404" w:rsidRDefault="00932404" w:rsidP="00932404">
      <w:pPr>
        <w:rPr>
          <w:rFonts w:asciiTheme="minorEastAsia" w:hAnsiTheme="minorEastAsia"/>
          <w:sz w:val="24"/>
          <w:szCs w:val="24"/>
        </w:rPr>
      </w:pPr>
    </w:p>
    <w:p w:rsidR="00932404" w:rsidRPr="003C7C37" w:rsidRDefault="00932404" w:rsidP="00932404">
      <w:pPr>
        <w:rPr>
          <w:rFonts w:asciiTheme="minorEastAsia" w:hAnsiTheme="minorEastAsia"/>
          <w:sz w:val="24"/>
          <w:szCs w:val="24"/>
        </w:rPr>
      </w:pPr>
      <w:r>
        <w:rPr>
          <w:rFonts w:asciiTheme="minorEastAsia" w:hAnsiTheme="minorEastAsia" w:hint="eastAsia"/>
          <w:sz w:val="24"/>
          <w:szCs w:val="24"/>
        </w:rPr>
        <w:t>１．</w:t>
      </w:r>
      <w:r w:rsidRPr="00E3478D">
        <w:rPr>
          <w:rFonts w:asciiTheme="minorEastAsia" w:hAnsiTheme="minorEastAsia" w:hint="eastAsia"/>
          <w:sz w:val="24"/>
        </w:rPr>
        <w:t>契約申込書（様式１）</w:t>
      </w:r>
    </w:p>
    <w:p w:rsidR="00932404" w:rsidRPr="00594BBE" w:rsidRDefault="00932404" w:rsidP="00932404">
      <w:pPr>
        <w:rPr>
          <w:rFonts w:asciiTheme="minorEastAsia" w:hAnsiTheme="minorEastAsia"/>
          <w:sz w:val="24"/>
          <w:szCs w:val="24"/>
        </w:rPr>
      </w:pPr>
      <w:r>
        <w:rPr>
          <w:rFonts w:asciiTheme="minorEastAsia" w:hAnsiTheme="minorEastAsia" w:hint="eastAsia"/>
          <w:sz w:val="24"/>
          <w:szCs w:val="24"/>
        </w:rPr>
        <w:t>２．</w:t>
      </w:r>
      <w:r w:rsidRPr="00E3478D">
        <w:rPr>
          <w:rFonts w:asciiTheme="minorEastAsia" w:hAnsiTheme="minorEastAsia" w:hint="eastAsia"/>
          <w:sz w:val="24"/>
        </w:rPr>
        <w:t>契約者の概要（様式２）</w:t>
      </w:r>
    </w:p>
    <w:p w:rsidR="00932404" w:rsidRPr="00594BBE" w:rsidRDefault="00932404" w:rsidP="00932404">
      <w:pPr>
        <w:rPr>
          <w:rFonts w:asciiTheme="minorEastAsia" w:hAnsiTheme="minorEastAsia"/>
          <w:sz w:val="24"/>
          <w:szCs w:val="24"/>
        </w:rPr>
      </w:pPr>
      <w:r>
        <w:rPr>
          <w:rFonts w:asciiTheme="minorEastAsia" w:hAnsiTheme="minorEastAsia" w:hint="eastAsia"/>
          <w:sz w:val="24"/>
          <w:szCs w:val="24"/>
        </w:rPr>
        <w:t>３．電源等の仕様（様式３－１</w:t>
      </w:r>
      <w:r w:rsidR="004034AB">
        <w:rPr>
          <w:rFonts w:asciiTheme="minorEastAsia" w:hAnsiTheme="minorEastAsia" w:hint="eastAsia"/>
          <w:sz w:val="24"/>
          <w:szCs w:val="24"/>
        </w:rPr>
        <w:t>、</w:t>
      </w:r>
      <w:r>
        <w:rPr>
          <w:rFonts w:asciiTheme="minorEastAsia" w:hAnsiTheme="minorEastAsia" w:hint="eastAsia"/>
          <w:sz w:val="24"/>
          <w:szCs w:val="24"/>
        </w:rPr>
        <w:t>３－２</w:t>
      </w:r>
      <w:r w:rsidR="004034AB">
        <w:rPr>
          <w:rFonts w:asciiTheme="minorEastAsia" w:hAnsiTheme="minorEastAsia" w:hint="eastAsia"/>
          <w:sz w:val="24"/>
          <w:szCs w:val="24"/>
        </w:rPr>
        <w:t>、</w:t>
      </w:r>
      <w:r>
        <w:rPr>
          <w:rFonts w:asciiTheme="minorEastAsia" w:hAnsiTheme="minorEastAsia" w:hint="eastAsia"/>
          <w:sz w:val="24"/>
          <w:szCs w:val="24"/>
        </w:rPr>
        <w:t>３－３）</w:t>
      </w:r>
    </w:p>
    <w:p w:rsidR="00932404" w:rsidRPr="00594BBE" w:rsidRDefault="00932404" w:rsidP="00932404">
      <w:pPr>
        <w:rPr>
          <w:rFonts w:asciiTheme="minorEastAsia" w:hAnsiTheme="minorEastAsia"/>
          <w:sz w:val="24"/>
          <w:szCs w:val="24"/>
        </w:rPr>
      </w:pPr>
      <w:r>
        <w:rPr>
          <w:rFonts w:asciiTheme="minorEastAsia" w:hAnsiTheme="minorEastAsia" w:hint="eastAsia"/>
          <w:sz w:val="24"/>
          <w:szCs w:val="24"/>
        </w:rPr>
        <w:t>４．周波数制御・需給バランス調整機能（様式４）</w:t>
      </w:r>
    </w:p>
    <w:p w:rsidR="00932404" w:rsidRPr="00520329" w:rsidRDefault="00932404" w:rsidP="00932404">
      <w:pPr>
        <w:rPr>
          <w:rFonts w:hAnsi="ＭＳ 明朝"/>
          <w:sz w:val="24"/>
        </w:rPr>
      </w:pPr>
      <w:r>
        <w:rPr>
          <w:rFonts w:hAnsi="ＭＳ 明朝" w:hint="eastAsia"/>
          <w:sz w:val="24"/>
        </w:rPr>
        <w:t>５．</w:t>
      </w:r>
      <w:r w:rsidRPr="00520329">
        <w:rPr>
          <w:rFonts w:hAnsi="ＭＳ 明朝" w:hint="eastAsia"/>
          <w:sz w:val="24"/>
        </w:rPr>
        <w:t>電源等の主要運用値・起動停止条件（様式５－１、５－２、５－３）</w:t>
      </w:r>
    </w:p>
    <w:p w:rsidR="00932404" w:rsidRPr="00520329" w:rsidRDefault="00932404" w:rsidP="00932404">
      <w:pPr>
        <w:rPr>
          <w:rFonts w:hAnsi="ＭＳ 明朝"/>
          <w:sz w:val="24"/>
        </w:rPr>
      </w:pPr>
      <w:r>
        <w:rPr>
          <w:rFonts w:hAnsi="ＭＳ 明朝" w:hint="eastAsia"/>
          <w:sz w:val="24"/>
        </w:rPr>
        <w:t>６．</w:t>
      </w:r>
      <w:r w:rsidRPr="00520329">
        <w:rPr>
          <w:rFonts w:hAnsi="ＭＳ 明朝" w:hint="eastAsia"/>
          <w:sz w:val="24"/>
        </w:rPr>
        <w:t>電源等の運転実績について（様式６）</w:t>
      </w:r>
    </w:p>
    <w:p w:rsidR="00932404" w:rsidRPr="00520329" w:rsidRDefault="00932404" w:rsidP="00932404">
      <w:pPr>
        <w:rPr>
          <w:rFonts w:hAnsi="ＭＳ 明朝"/>
          <w:sz w:val="24"/>
        </w:rPr>
      </w:pPr>
      <w:r>
        <w:rPr>
          <w:rFonts w:hAnsi="ＭＳ 明朝" w:hint="eastAsia"/>
          <w:sz w:val="24"/>
        </w:rPr>
        <w:t>７．</w:t>
      </w:r>
      <w:r w:rsidRPr="00520329">
        <w:rPr>
          <w:rFonts w:hAnsi="ＭＳ 明朝" w:hint="eastAsia"/>
          <w:sz w:val="24"/>
        </w:rPr>
        <w:t>運用条件に関わる事項（様式７）</w:t>
      </w:r>
    </w:p>
    <w:p w:rsidR="00932404" w:rsidRDefault="00932404" w:rsidP="00932404">
      <w:pPr>
        <w:rPr>
          <w:rFonts w:asciiTheme="minorEastAsia" w:hAnsiTheme="minorEastAsia"/>
          <w:sz w:val="24"/>
          <w:szCs w:val="24"/>
        </w:rPr>
      </w:pPr>
      <w:r>
        <w:rPr>
          <w:rFonts w:asciiTheme="minorEastAsia" w:hAnsiTheme="minorEastAsia" w:hint="eastAsia"/>
          <w:sz w:val="24"/>
          <w:szCs w:val="24"/>
        </w:rPr>
        <w:t>８．</w:t>
      </w:r>
      <w:r w:rsidR="00580C01" w:rsidRPr="00580C01">
        <w:rPr>
          <w:rFonts w:asciiTheme="minorEastAsia" w:hAnsiTheme="minorEastAsia" w:hint="eastAsia"/>
          <w:sz w:val="24"/>
        </w:rPr>
        <w:t>従量料金の設定に関わる事項（様式８）</w:t>
      </w:r>
    </w:p>
    <w:p w:rsidR="00932404" w:rsidRDefault="00932404" w:rsidP="00932404">
      <w:pPr>
        <w:rPr>
          <w:rFonts w:asciiTheme="minorEastAsia" w:hAnsiTheme="minorEastAsia"/>
          <w:sz w:val="24"/>
          <w:szCs w:val="24"/>
        </w:rPr>
      </w:pPr>
    </w:p>
    <w:p w:rsidR="00932404" w:rsidRDefault="00932404" w:rsidP="000263BB">
      <w:pPr>
        <w:pStyle w:val="a4"/>
        <w:ind w:leftChars="46" w:left="195" w:hangingChars="41" w:hanging="98"/>
        <w:rPr>
          <w:rFonts w:asciiTheme="minorEastAsia" w:eastAsiaTheme="minorEastAsia" w:hAnsiTheme="minorEastAsia"/>
        </w:rPr>
      </w:pPr>
    </w:p>
    <w:p w:rsidR="00932404" w:rsidRDefault="00932404" w:rsidP="000263BB">
      <w:pPr>
        <w:pStyle w:val="a4"/>
        <w:ind w:leftChars="46" w:left="195" w:hangingChars="41" w:hanging="98"/>
        <w:rPr>
          <w:rFonts w:asciiTheme="minorEastAsia" w:eastAsiaTheme="minorEastAsia" w:hAnsiTheme="minorEastAsia"/>
        </w:rPr>
      </w:pPr>
    </w:p>
    <w:p w:rsidR="000263BB" w:rsidRDefault="000263BB">
      <w:pPr>
        <w:widowControl/>
        <w:jc w:val="left"/>
        <w:rPr>
          <w:rFonts w:asciiTheme="minorEastAsia" w:hAnsiTheme="minorEastAsia"/>
          <w:sz w:val="24"/>
          <w:szCs w:val="24"/>
        </w:rPr>
      </w:pPr>
    </w:p>
    <w:p w:rsidR="000263BB" w:rsidRDefault="000263BB">
      <w:pPr>
        <w:widowControl/>
        <w:jc w:val="left"/>
        <w:rPr>
          <w:rFonts w:asciiTheme="minorEastAsia" w:hAnsiTheme="minorEastAsia"/>
          <w:sz w:val="24"/>
          <w:szCs w:val="24"/>
        </w:rPr>
      </w:pPr>
      <w:r>
        <w:rPr>
          <w:rFonts w:asciiTheme="minorEastAsia" w:hAnsiTheme="minorEastAsia"/>
          <w:sz w:val="24"/>
          <w:szCs w:val="24"/>
        </w:rPr>
        <w:br w:type="page"/>
      </w:r>
    </w:p>
    <w:p w:rsidR="000263BB" w:rsidRPr="00B253AA" w:rsidRDefault="000263BB" w:rsidP="000263BB">
      <w:pPr>
        <w:rPr>
          <w:rFonts w:asciiTheme="minorEastAsia" w:hAnsiTheme="minorEastAsia"/>
          <w:sz w:val="24"/>
        </w:rPr>
      </w:pPr>
      <w:r w:rsidRPr="00E3478D">
        <w:rPr>
          <w:rFonts w:asciiTheme="minorEastAsia" w:hAnsiTheme="minorEastAsia" w:hint="eastAsia"/>
          <w:sz w:val="24"/>
        </w:rPr>
        <w:lastRenderedPageBreak/>
        <w:t>（様式１）</w:t>
      </w:r>
    </w:p>
    <w:p w:rsidR="000263BB" w:rsidRPr="00B253AA" w:rsidRDefault="000263BB" w:rsidP="000263BB">
      <w:pPr>
        <w:jc w:val="right"/>
        <w:rPr>
          <w:rFonts w:asciiTheme="minorEastAsia" w:hAnsiTheme="minorEastAsia"/>
          <w:sz w:val="24"/>
        </w:rPr>
      </w:pPr>
      <w:r w:rsidRPr="00B253AA">
        <w:rPr>
          <w:rFonts w:asciiTheme="minorEastAsia" w:hAnsiTheme="minorEastAsia" w:hint="eastAsia"/>
          <w:sz w:val="24"/>
        </w:rPr>
        <w:t>平成●●年●月●日</w:t>
      </w:r>
    </w:p>
    <w:p w:rsidR="000263BB" w:rsidRPr="00B253AA" w:rsidRDefault="000263BB" w:rsidP="000263BB">
      <w:pPr>
        <w:rPr>
          <w:rFonts w:asciiTheme="minorEastAsia" w:hAnsiTheme="minorEastAsia"/>
          <w:sz w:val="24"/>
        </w:rPr>
      </w:pPr>
    </w:p>
    <w:p w:rsidR="000263BB" w:rsidRPr="00B253AA" w:rsidRDefault="000263BB" w:rsidP="000263BB">
      <w:pPr>
        <w:jc w:val="center"/>
        <w:rPr>
          <w:rFonts w:asciiTheme="minorEastAsia" w:hAnsiTheme="minorEastAsia"/>
          <w:sz w:val="24"/>
        </w:rPr>
      </w:pPr>
      <w:r w:rsidRPr="00B253AA">
        <w:rPr>
          <w:rFonts w:asciiTheme="minorEastAsia" w:hAnsiTheme="minorEastAsia" w:hint="eastAsia"/>
          <w:sz w:val="24"/>
        </w:rPr>
        <w:t>契　約　申　込　書</w:t>
      </w:r>
    </w:p>
    <w:p w:rsidR="000263BB" w:rsidRPr="00B253AA" w:rsidRDefault="000263BB" w:rsidP="000263BB">
      <w:pPr>
        <w:jc w:val="left"/>
        <w:rPr>
          <w:rFonts w:asciiTheme="minorEastAsia" w:hAnsiTheme="minorEastAsia"/>
          <w:sz w:val="24"/>
        </w:rPr>
      </w:pPr>
      <w:r w:rsidRPr="00B253AA">
        <w:rPr>
          <w:rFonts w:asciiTheme="minorEastAsia" w:hAnsiTheme="minorEastAsia" w:hint="eastAsia"/>
          <w:sz w:val="24"/>
        </w:rPr>
        <w:t>四国電力株式会社</w:t>
      </w:r>
    </w:p>
    <w:p w:rsidR="000263BB" w:rsidRPr="00B253AA" w:rsidRDefault="000263BB" w:rsidP="000263BB">
      <w:pPr>
        <w:jc w:val="left"/>
        <w:rPr>
          <w:rFonts w:asciiTheme="minorEastAsia" w:hAnsiTheme="minorEastAsia"/>
          <w:sz w:val="24"/>
        </w:rPr>
      </w:pPr>
      <w:r w:rsidRPr="00B253AA">
        <w:rPr>
          <w:rFonts w:asciiTheme="minorEastAsia" w:hAnsiTheme="minorEastAsia" w:hint="eastAsia"/>
          <w:sz w:val="24"/>
        </w:rPr>
        <w:t xml:space="preserve">　取締役社長　佐伯　勇人　殿</w:t>
      </w:r>
    </w:p>
    <w:p w:rsidR="000263BB" w:rsidRPr="00B253AA" w:rsidRDefault="000263BB" w:rsidP="000263BB">
      <w:pPr>
        <w:jc w:val="right"/>
        <w:rPr>
          <w:rFonts w:asciiTheme="minorEastAsia" w:hAnsiTheme="minorEastAsia"/>
          <w:sz w:val="24"/>
        </w:rPr>
      </w:pPr>
      <w:r w:rsidRPr="00B253AA">
        <w:rPr>
          <w:rFonts w:asciiTheme="minorEastAsia" w:hAnsiTheme="minorEastAsia" w:hint="eastAsia"/>
          <w:sz w:val="24"/>
        </w:rPr>
        <w:t>会社名　　　　　●●株式会社</w:t>
      </w:r>
    </w:p>
    <w:p w:rsidR="000263BB" w:rsidRPr="00B253AA" w:rsidRDefault="000263BB" w:rsidP="006263A2">
      <w:pPr>
        <w:wordWrap w:val="0"/>
        <w:ind w:right="-2"/>
        <w:jc w:val="right"/>
        <w:rPr>
          <w:rFonts w:asciiTheme="minorEastAsia" w:hAnsiTheme="minorEastAsia"/>
          <w:sz w:val="24"/>
        </w:rPr>
      </w:pPr>
      <w:r w:rsidRPr="00B253AA">
        <w:rPr>
          <w:rFonts w:asciiTheme="minorEastAsia" w:hAnsiTheme="minorEastAsia" w:hint="eastAsia"/>
          <w:sz w:val="24"/>
        </w:rPr>
        <w:t xml:space="preserve">代表者氏名　 </w:t>
      </w:r>
      <w:r w:rsidR="006263A2" w:rsidRPr="00B253AA">
        <w:rPr>
          <w:rFonts w:asciiTheme="minorEastAsia" w:hAnsiTheme="minorEastAsia" w:hint="eastAsia"/>
          <w:sz w:val="24"/>
        </w:rPr>
        <w:t xml:space="preserve"> </w:t>
      </w:r>
      <w:r w:rsidRPr="00B253AA">
        <w:rPr>
          <w:rFonts w:asciiTheme="minorEastAsia" w:hAnsiTheme="minorEastAsia" w:hint="eastAsia"/>
          <w:sz w:val="24"/>
        </w:rPr>
        <w:t>●●●●　　印</w:t>
      </w:r>
    </w:p>
    <w:p w:rsidR="000263BB" w:rsidRPr="00B253AA" w:rsidRDefault="000263BB" w:rsidP="000263BB">
      <w:pPr>
        <w:rPr>
          <w:rFonts w:asciiTheme="minorEastAsia" w:hAnsiTheme="minorEastAsia"/>
          <w:sz w:val="24"/>
        </w:rPr>
      </w:pP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四国電力株式会社が公表した「平成2</w:t>
      </w:r>
      <w:r w:rsidR="00180BD2">
        <w:rPr>
          <w:rFonts w:asciiTheme="minorEastAsia" w:hAnsiTheme="minorEastAsia" w:hint="eastAsia"/>
          <w:sz w:val="24"/>
        </w:rPr>
        <w:t>9</w:t>
      </w:r>
      <w:r w:rsidRPr="00B253AA">
        <w:rPr>
          <w:rFonts w:asciiTheme="minorEastAsia" w:hAnsiTheme="minorEastAsia" w:hint="eastAsia"/>
          <w:sz w:val="24"/>
        </w:rPr>
        <w:t>年度</w:t>
      </w:r>
      <w:r w:rsidR="00AD0BF2">
        <w:rPr>
          <w:rFonts w:asciiTheme="minorEastAsia" w:hAnsiTheme="minorEastAsia" w:hint="eastAsia"/>
          <w:sz w:val="24"/>
        </w:rPr>
        <w:t>電源Ⅱ周波数</w:t>
      </w:r>
      <w:r w:rsidRPr="00B253AA">
        <w:rPr>
          <w:rFonts w:asciiTheme="minorEastAsia" w:hAnsiTheme="minorEastAsia" w:hint="eastAsia"/>
          <w:sz w:val="24"/>
        </w:rPr>
        <w:t>調整力募集要綱」を承認し、下記のとおり申込みます。</w:t>
      </w:r>
    </w:p>
    <w:p w:rsidR="000263BB" w:rsidRPr="00B253AA" w:rsidRDefault="000263BB" w:rsidP="000263BB">
      <w:pPr>
        <w:rPr>
          <w:rFonts w:asciiTheme="minorEastAsia" w:hAnsiTheme="minorEastAsia"/>
          <w:sz w:val="24"/>
        </w:rPr>
      </w:pPr>
    </w:p>
    <w:p w:rsidR="000263BB" w:rsidRPr="00B253AA" w:rsidRDefault="000263BB" w:rsidP="000263BB">
      <w:pPr>
        <w:jc w:val="center"/>
        <w:rPr>
          <w:rFonts w:asciiTheme="minorEastAsia" w:hAnsiTheme="minorEastAsia"/>
          <w:sz w:val="24"/>
        </w:rPr>
      </w:pPr>
      <w:r w:rsidRPr="00B253AA">
        <w:rPr>
          <w:rFonts w:asciiTheme="minorEastAsia" w:hAnsiTheme="minorEastAsia" w:hint="eastAsia"/>
          <w:sz w:val="24"/>
        </w:rPr>
        <w:t>記</w:t>
      </w:r>
    </w:p>
    <w:p w:rsidR="000263BB" w:rsidRPr="00B253AA" w:rsidRDefault="000263BB" w:rsidP="000263BB">
      <w:pPr>
        <w:rPr>
          <w:rFonts w:asciiTheme="minorEastAsia" w:hAnsiTheme="minorEastAsia"/>
          <w:sz w:val="24"/>
        </w:rPr>
      </w:pPr>
    </w:p>
    <w:p w:rsidR="000263BB" w:rsidRPr="00B253AA" w:rsidRDefault="000263BB" w:rsidP="000263BB">
      <w:pPr>
        <w:jc w:val="left"/>
        <w:rPr>
          <w:rFonts w:asciiTheme="minorEastAsia" w:hAnsiTheme="minorEastAsia"/>
          <w:sz w:val="24"/>
        </w:rPr>
      </w:pPr>
      <w:r w:rsidRPr="00B253AA">
        <w:rPr>
          <w:rFonts w:asciiTheme="minorEastAsia" w:hAnsiTheme="minorEastAsia" w:hint="eastAsia"/>
          <w:sz w:val="24"/>
        </w:rPr>
        <w:t xml:space="preserve">　１．申込む契約</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w:t>
      </w:r>
      <w:r w:rsidR="00AD0BF2">
        <w:rPr>
          <w:rFonts w:asciiTheme="minorEastAsia" w:hAnsiTheme="minorEastAsia" w:hint="eastAsia"/>
          <w:sz w:val="24"/>
        </w:rPr>
        <w:t>電源Ⅱ周波数</w:t>
      </w:r>
      <w:r w:rsidRPr="00B253AA">
        <w:rPr>
          <w:rFonts w:asciiTheme="minorEastAsia" w:hAnsiTheme="minorEastAsia" w:hint="eastAsia"/>
          <w:sz w:val="24"/>
        </w:rPr>
        <w:t>調整力契約</w:t>
      </w:r>
    </w:p>
    <w:p w:rsidR="000263BB" w:rsidRPr="00B253AA" w:rsidRDefault="000263BB" w:rsidP="000263BB">
      <w:pPr>
        <w:rPr>
          <w:rFonts w:asciiTheme="minorEastAsia" w:hAnsiTheme="minorEastAsia"/>
          <w:sz w:val="24"/>
        </w:rPr>
      </w:pP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２．対象発電機等</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●●発電所　●号機</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○○発電所　○号機</w:t>
      </w:r>
    </w:p>
    <w:p w:rsidR="000263BB" w:rsidRPr="00B253AA" w:rsidRDefault="000263BB" w:rsidP="000263BB">
      <w:pPr>
        <w:rPr>
          <w:rFonts w:asciiTheme="minorEastAsia" w:hAnsiTheme="minorEastAsia"/>
          <w:sz w:val="24"/>
        </w:rPr>
      </w:pP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３．契約期間</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平成●●年●月●日　～　平成●●年●月●日</w:t>
      </w:r>
    </w:p>
    <w:p w:rsidR="000263BB" w:rsidRPr="00B253AA" w:rsidRDefault="000263BB" w:rsidP="000263BB">
      <w:pPr>
        <w:rPr>
          <w:rFonts w:asciiTheme="minorEastAsia" w:hAnsiTheme="minorEastAsia"/>
          <w:sz w:val="24"/>
        </w:rPr>
      </w:pP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４．提出書類</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w:t>
      </w:r>
      <w:r w:rsidR="00AD3F88" w:rsidRPr="00B253AA">
        <w:rPr>
          <w:rFonts w:asciiTheme="minorEastAsia" w:hAnsiTheme="minorEastAsia" w:hint="eastAsia"/>
          <w:sz w:val="24"/>
        </w:rPr>
        <w:t xml:space="preserve">ａ　</w:t>
      </w:r>
      <w:r w:rsidRPr="00B253AA">
        <w:rPr>
          <w:rFonts w:asciiTheme="minorEastAsia" w:hAnsiTheme="minorEastAsia" w:hint="eastAsia"/>
          <w:sz w:val="24"/>
        </w:rPr>
        <w:t>契約申込書（本書）</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w:t>
      </w:r>
      <w:r w:rsidR="00AD3F88" w:rsidRPr="00B253AA">
        <w:rPr>
          <w:rFonts w:asciiTheme="minorEastAsia" w:hAnsiTheme="minorEastAsia" w:hint="eastAsia"/>
          <w:sz w:val="24"/>
        </w:rPr>
        <w:t xml:space="preserve">ｂ　</w:t>
      </w:r>
      <w:r w:rsidRPr="00B253AA">
        <w:rPr>
          <w:rFonts w:asciiTheme="minorEastAsia" w:hAnsiTheme="minorEastAsia" w:hint="eastAsia"/>
          <w:sz w:val="24"/>
        </w:rPr>
        <w:t>契約者の概要</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w:t>
      </w:r>
      <w:r w:rsidR="00AD3F88" w:rsidRPr="00B253AA">
        <w:rPr>
          <w:rFonts w:asciiTheme="minorEastAsia" w:hAnsiTheme="minorEastAsia" w:hint="eastAsia"/>
          <w:sz w:val="24"/>
        </w:rPr>
        <w:t xml:space="preserve">ｃ　</w:t>
      </w:r>
      <w:r w:rsidRPr="00B253AA">
        <w:rPr>
          <w:rFonts w:asciiTheme="minorEastAsia" w:hAnsiTheme="minorEastAsia" w:hint="eastAsia"/>
          <w:sz w:val="24"/>
        </w:rPr>
        <w:t>電源等の仕様</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w:t>
      </w:r>
      <w:r w:rsidR="00AD3F88" w:rsidRPr="00B253AA">
        <w:rPr>
          <w:rFonts w:asciiTheme="minorEastAsia" w:hAnsiTheme="minorEastAsia" w:hint="eastAsia"/>
          <w:sz w:val="24"/>
        </w:rPr>
        <w:t xml:space="preserve">ｄ　</w:t>
      </w:r>
      <w:r w:rsidRPr="00B253AA">
        <w:rPr>
          <w:rFonts w:asciiTheme="minorEastAsia" w:hAnsiTheme="minorEastAsia" w:hint="eastAsia"/>
          <w:sz w:val="24"/>
        </w:rPr>
        <w:t>周波数制御・需給バランス調整機能</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w:t>
      </w:r>
      <w:r w:rsidR="00AD3F88" w:rsidRPr="00B253AA">
        <w:rPr>
          <w:rFonts w:asciiTheme="minorEastAsia" w:hAnsiTheme="minorEastAsia" w:hint="eastAsia"/>
          <w:sz w:val="24"/>
        </w:rPr>
        <w:t xml:space="preserve">ｅ　</w:t>
      </w:r>
      <w:r w:rsidRPr="00B253AA">
        <w:rPr>
          <w:rFonts w:asciiTheme="minorEastAsia" w:hAnsiTheme="minorEastAsia" w:hint="eastAsia"/>
          <w:sz w:val="24"/>
        </w:rPr>
        <w:t>電源等の主要運用値・起動停止条件</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w:t>
      </w:r>
      <w:r w:rsidR="00AD3F88" w:rsidRPr="00B253AA">
        <w:rPr>
          <w:rFonts w:asciiTheme="minorEastAsia" w:hAnsiTheme="minorEastAsia" w:hint="eastAsia"/>
          <w:sz w:val="24"/>
        </w:rPr>
        <w:t xml:space="preserve">ｆ　</w:t>
      </w:r>
      <w:r w:rsidRPr="00B253AA">
        <w:rPr>
          <w:rFonts w:asciiTheme="minorEastAsia" w:hAnsiTheme="minorEastAsia" w:hint="eastAsia"/>
          <w:sz w:val="24"/>
        </w:rPr>
        <w:t>電源等の運転実績について</w:t>
      </w:r>
    </w:p>
    <w:p w:rsidR="000263BB" w:rsidRPr="00B253AA" w:rsidRDefault="000263BB" w:rsidP="000263BB">
      <w:pPr>
        <w:widowControl/>
        <w:jc w:val="left"/>
        <w:rPr>
          <w:rFonts w:asciiTheme="minorEastAsia" w:hAnsiTheme="minorEastAsia"/>
          <w:sz w:val="24"/>
          <w:szCs w:val="24"/>
        </w:rPr>
      </w:pPr>
      <w:r w:rsidRPr="00B253AA">
        <w:rPr>
          <w:rFonts w:asciiTheme="minorEastAsia" w:hAnsiTheme="minorEastAsia" w:hint="eastAsia"/>
          <w:sz w:val="24"/>
          <w:szCs w:val="24"/>
        </w:rPr>
        <w:t xml:space="preserve">　　</w:t>
      </w:r>
      <w:r w:rsidR="00CE1F40" w:rsidRPr="00B253AA">
        <w:rPr>
          <w:rFonts w:asciiTheme="minorEastAsia" w:hAnsiTheme="minorEastAsia" w:hint="eastAsia"/>
          <w:sz w:val="24"/>
          <w:szCs w:val="24"/>
        </w:rPr>
        <w:t xml:space="preserve"> </w:t>
      </w:r>
      <w:r w:rsidRPr="00B253AA">
        <w:rPr>
          <w:rFonts w:asciiTheme="minorEastAsia" w:hAnsiTheme="minorEastAsia" w:hint="eastAsia"/>
          <w:sz w:val="24"/>
          <w:szCs w:val="24"/>
        </w:rPr>
        <w:t xml:space="preserve"> </w:t>
      </w:r>
      <w:r w:rsidR="00AD3F88" w:rsidRPr="00B253AA">
        <w:rPr>
          <w:rFonts w:asciiTheme="minorEastAsia" w:hAnsiTheme="minorEastAsia" w:hint="eastAsia"/>
          <w:sz w:val="24"/>
          <w:szCs w:val="24"/>
        </w:rPr>
        <w:t xml:space="preserve">ｇ　</w:t>
      </w:r>
      <w:r w:rsidRPr="00B253AA">
        <w:rPr>
          <w:rFonts w:asciiTheme="minorEastAsia" w:hAnsiTheme="minorEastAsia" w:hint="eastAsia"/>
          <w:sz w:val="24"/>
          <w:szCs w:val="24"/>
        </w:rPr>
        <w:t>運用条件に関わる事項</w:t>
      </w:r>
    </w:p>
    <w:p w:rsidR="000263BB" w:rsidRPr="00B253AA" w:rsidRDefault="00AD3F88">
      <w:pPr>
        <w:widowControl/>
        <w:jc w:val="left"/>
        <w:rPr>
          <w:rFonts w:asciiTheme="minorEastAsia" w:hAnsiTheme="minorEastAsia"/>
          <w:sz w:val="24"/>
          <w:szCs w:val="24"/>
        </w:rPr>
      </w:pPr>
      <w:r w:rsidRPr="00B253AA">
        <w:rPr>
          <w:rFonts w:asciiTheme="minorEastAsia" w:hAnsiTheme="minorEastAsia" w:hint="eastAsia"/>
          <w:sz w:val="24"/>
          <w:szCs w:val="24"/>
        </w:rPr>
        <w:t xml:space="preserve">　　　ｈ　</w:t>
      </w:r>
      <w:r w:rsidR="0026553C" w:rsidRPr="0026553C">
        <w:rPr>
          <w:rFonts w:asciiTheme="minorEastAsia" w:hAnsiTheme="minorEastAsia" w:hint="eastAsia"/>
          <w:sz w:val="24"/>
          <w:szCs w:val="24"/>
        </w:rPr>
        <w:t>従量料金の設定に関わる事項</w:t>
      </w:r>
    </w:p>
    <w:p w:rsidR="00CE1F40" w:rsidRPr="00B253AA" w:rsidRDefault="00CE1F40">
      <w:pPr>
        <w:widowControl/>
        <w:jc w:val="left"/>
        <w:rPr>
          <w:rFonts w:asciiTheme="minorEastAsia" w:hAnsiTheme="minorEastAsia"/>
          <w:sz w:val="24"/>
          <w:szCs w:val="24"/>
        </w:rPr>
      </w:pPr>
      <w:r w:rsidRPr="00B253AA">
        <w:rPr>
          <w:rFonts w:asciiTheme="minorEastAsia" w:hAnsiTheme="minorEastAsia"/>
          <w:sz w:val="24"/>
          <w:szCs w:val="24"/>
        </w:rPr>
        <w:br w:type="page"/>
      </w:r>
    </w:p>
    <w:p w:rsidR="00CE1F40" w:rsidRDefault="00CE1F40" w:rsidP="00CE1F40">
      <w:pPr>
        <w:rPr>
          <w:rFonts w:asciiTheme="minorEastAsia" w:hAnsiTheme="minorEastAsia"/>
          <w:sz w:val="24"/>
        </w:rPr>
      </w:pPr>
      <w:r w:rsidRPr="00E3478D">
        <w:rPr>
          <w:rFonts w:asciiTheme="minorEastAsia" w:hAnsiTheme="minorEastAsia" w:hint="eastAsia"/>
          <w:sz w:val="24"/>
        </w:rPr>
        <w:lastRenderedPageBreak/>
        <w:t>（様式２）</w:t>
      </w:r>
    </w:p>
    <w:p w:rsidR="003836E6" w:rsidRPr="00E3478D" w:rsidRDefault="003836E6" w:rsidP="00CE1F40">
      <w:pPr>
        <w:rPr>
          <w:rFonts w:asciiTheme="minorEastAsia" w:hAnsiTheme="minorEastAsia"/>
          <w:sz w:val="24"/>
        </w:rPr>
      </w:pPr>
    </w:p>
    <w:p w:rsidR="00CE1F40" w:rsidRPr="00B253AA" w:rsidRDefault="00CE1F40" w:rsidP="00CE1F40">
      <w:pPr>
        <w:jc w:val="center"/>
        <w:rPr>
          <w:rFonts w:asciiTheme="minorEastAsia" w:hAnsiTheme="minorEastAsia"/>
          <w:sz w:val="24"/>
        </w:rPr>
      </w:pPr>
      <w:r w:rsidRPr="00B253AA">
        <w:rPr>
          <w:rFonts w:asciiTheme="minorEastAsia" w:hAnsiTheme="minorEastAsia" w:hint="eastAsia"/>
          <w:sz w:val="24"/>
        </w:rPr>
        <w:t>契約者の概要</w:t>
      </w:r>
    </w:p>
    <w:p w:rsidR="00AF3F67" w:rsidRPr="00B253AA" w:rsidRDefault="00AF3F67" w:rsidP="00AF3F67">
      <w:pPr>
        <w:ind w:right="1920"/>
        <w:rPr>
          <w:rFonts w:asciiTheme="minorEastAsia" w:hAnsiTheme="minorEastAsia"/>
          <w:sz w:val="24"/>
        </w:rPr>
      </w:pPr>
    </w:p>
    <w:p w:rsidR="00CE1F40" w:rsidRPr="00B253AA" w:rsidRDefault="00CE1F40" w:rsidP="00AF3F67">
      <w:pPr>
        <w:ind w:right="1920"/>
        <w:rPr>
          <w:rFonts w:asciiTheme="minorEastAsia" w:hAnsiTheme="minorEastAsia"/>
          <w:sz w:val="24"/>
        </w:rPr>
      </w:pPr>
    </w:p>
    <w:tbl>
      <w:tblPr>
        <w:tblW w:w="9322" w:type="dxa"/>
        <w:tblLayout w:type="fixed"/>
        <w:tblCellMar>
          <w:left w:w="0" w:type="dxa"/>
          <w:right w:w="0" w:type="dxa"/>
        </w:tblCellMar>
        <w:tblLook w:val="04A0" w:firstRow="1" w:lastRow="0" w:firstColumn="1" w:lastColumn="0" w:noHBand="0" w:noVBand="1"/>
      </w:tblPr>
      <w:tblGrid>
        <w:gridCol w:w="3107"/>
        <w:gridCol w:w="6215"/>
      </w:tblGrid>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会社名</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●●株式会社</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業</w:t>
            </w:r>
            <w:r w:rsidR="00AF3F67" w:rsidRPr="00B253AA">
              <w:rPr>
                <w:rFonts w:asciiTheme="minorEastAsia" w:hAnsiTheme="minorEastAsia" w:hint="eastAsia"/>
                <w:sz w:val="24"/>
              </w:rPr>
              <w:t xml:space="preserve">　</w:t>
            </w:r>
            <w:r w:rsidRPr="00B253AA">
              <w:rPr>
                <w:rFonts w:asciiTheme="minorEastAsia" w:hAnsiTheme="minorEastAsia" w:hint="eastAsia"/>
                <w:sz w:val="24"/>
              </w:rPr>
              <w:t>種</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本社所在地</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●●県●●市●●町●●番</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設立年月日</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19●●年●●月●●日</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資本金（円）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売上高（円）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総資産額（円）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従業員数（人）</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事業税課税標準</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収入課税　・　所得課税</w:t>
            </w:r>
          </w:p>
        </w:tc>
      </w:tr>
    </w:tbl>
    <w:p w:rsidR="00B6375B" w:rsidRDefault="00B6375B" w:rsidP="00CE1F40">
      <w:pPr>
        <w:rPr>
          <w:rFonts w:asciiTheme="minorEastAsia" w:hAnsiTheme="minorEastAsia"/>
          <w:sz w:val="24"/>
        </w:rPr>
      </w:pPr>
    </w:p>
    <w:p w:rsidR="00CE1F40" w:rsidRPr="00E3478D" w:rsidRDefault="00CE1F40" w:rsidP="00CE1F40">
      <w:pPr>
        <w:rPr>
          <w:rFonts w:asciiTheme="minorEastAsia" w:hAnsiTheme="minorEastAsia"/>
          <w:sz w:val="24"/>
        </w:rPr>
      </w:pPr>
      <w:r w:rsidRPr="00E3478D">
        <w:rPr>
          <w:rFonts w:asciiTheme="minorEastAsia" w:hAnsiTheme="minorEastAsia" w:hint="eastAsia"/>
          <w:sz w:val="24"/>
        </w:rPr>
        <w:t>（作成にあたっての留意点）</w:t>
      </w:r>
    </w:p>
    <w:p w:rsidR="00CE1F40" w:rsidRPr="00E3478D" w:rsidRDefault="00A655D7" w:rsidP="00A655D7">
      <w:pPr>
        <w:ind w:firstLineChars="100" w:firstLine="240"/>
        <w:rPr>
          <w:rFonts w:asciiTheme="minorEastAsia" w:hAnsiTheme="minorEastAsia"/>
          <w:sz w:val="24"/>
        </w:rPr>
      </w:pPr>
      <w:r>
        <w:rPr>
          <w:rFonts w:asciiTheme="minorEastAsia" w:hAnsiTheme="minorEastAsia" w:hint="eastAsia"/>
          <w:sz w:val="24"/>
        </w:rPr>
        <w:t>・</w:t>
      </w:r>
      <w:r w:rsidR="00CE1F40" w:rsidRPr="00E3478D">
        <w:rPr>
          <w:rFonts w:asciiTheme="minorEastAsia" w:hAnsiTheme="minorEastAsia" w:hint="eastAsia"/>
          <w:sz w:val="24"/>
        </w:rPr>
        <w:t>業種は、証券コード協議会の定める業種別分類(33業種)に準拠してください。</w:t>
      </w:r>
    </w:p>
    <w:p w:rsidR="00370D4F" w:rsidRDefault="00370D4F" w:rsidP="00A655D7">
      <w:pPr>
        <w:ind w:leftChars="100" w:left="450" w:hangingChars="100" w:hanging="240"/>
        <w:rPr>
          <w:rFonts w:asciiTheme="minorEastAsia" w:hAnsiTheme="minorEastAsia"/>
          <w:sz w:val="24"/>
        </w:rPr>
      </w:pPr>
    </w:p>
    <w:p w:rsidR="00CE1F40" w:rsidRPr="00E3478D" w:rsidRDefault="00A655D7" w:rsidP="00370D4F">
      <w:pPr>
        <w:ind w:leftChars="100" w:left="450" w:hangingChars="100" w:hanging="240"/>
        <w:rPr>
          <w:rFonts w:asciiTheme="minorEastAsia" w:hAnsiTheme="minorEastAsia"/>
          <w:sz w:val="24"/>
        </w:rPr>
      </w:pPr>
      <w:r>
        <w:rPr>
          <w:rFonts w:asciiTheme="minorEastAsia" w:hAnsiTheme="minorEastAsia" w:hint="eastAsia"/>
          <w:sz w:val="24"/>
        </w:rPr>
        <w:t>・</w:t>
      </w:r>
      <w:r w:rsidR="00CE1F40" w:rsidRPr="00E3478D">
        <w:rPr>
          <w:rFonts w:asciiTheme="minorEastAsia" w:hAnsiTheme="minorEastAsia" w:hint="eastAsia"/>
          <w:sz w:val="24"/>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370D4F" w:rsidRDefault="00370D4F" w:rsidP="00A655D7">
      <w:pPr>
        <w:ind w:leftChars="100" w:left="450" w:hangingChars="100" w:hanging="240"/>
        <w:rPr>
          <w:rFonts w:asciiTheme="minorEastAsia" w:hAnsiTheme="minorEastAsia"/>
          <w:sz w:val="24"/>
        </w:rPr>
      </w:pPr>
    </w:p>
    <w:p w:rsidR="00CE1F40" w:rsidRPr="00E3478D" w:rsidRDefault="00A655D7" w:rsidP="00A655D7">
      <w:pPr>
        <w:ind w:leftChars="100" w:left="450" w:hangingChars="100" w:hanging="240"/>
        <w:rPr>
          <w:rFonts w:asciiTheme="minorEastAsia" w:hAnsiTheme="minorEastAsia"/>
          <w:sz w:val="24"/>
        </w:rPr>
      </w:pPr>
      <w:r>
        <w:rPr>
          <w:rFonts w:asciiTheme="minorEastAsia" w:hAnsiTheme="minorEastAsia" w:hint="eastAsia"/>
          <w:sz w:val="24"/>
        </w:rPr>
        <w:t>・</w:t>
      </w:r>
      <w:r w:rsidR="00CE1F40" w:rsidRPr="00E3478D">
        <w:rPr>
          <w:rFonts w:asciiTheme="minorEastAsia" w:hAnsiTheme="minorEastAsia" w:hint="eastAsia"/>
          <w:sz w:val="24"/>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rsidR="00370D4F" w:rsidRDefault="00370D4F" w:rsidP="00A655D7">
      <w:pPr>
        <w:widowControl/>
        <w:ind w:firstLineChars="100" w:firstLine="240"/>
        <w:jc w:val="left"/>
        <w:rPr>
          <w:rFonts w:asciiTheme="minorEastAsia" w:hAnsiTheme="minorEastAsia"/>
          <w:sz w:val="24"/>
          <w:szCs w:val="24"/>
        </w:rPr>
      </w:pPr>
    </w:p>
    <w:p w:rsidR="000263BB" w:rsidRPr="00E3478D" w:rsidRDefault="00A655D7" w:rsidP="00A655D7">
      <w:pPr>
        <w:widowControl/>
        <w:ind w:firstLineChars="100" w:firstLine="240"/>
        <w:jc w:val="left"/>
        <w:rPr>
          <w:rFonts w:asciiTheme="minorEastAsia" w:hAnsiTheme="minorEastAsia"/>
          <w:sz w:val="24"/>
          <w:szCs w:val="24"/>
        </w:rPr>
      </w:pPr>
      <w:r>
        <w:rPr>
          <w:rFonts w:asciiTheme="minorEastAsia" w:hAnsiTheme="minorEastAsia" w:hint="eastAsia"/>
          <w:sz w:val="24"/>
          <w:szCs w:val="24"/>
        </w:rPr>
        <w:t>・</w:t>
      </w:r>
      <w:r w:rsidR="00CE1F40" w:rsidRPr="00E3478D">
        <w:rPr>
          <w:rFonts w:asciiTheme="minorEastAsia" w:hAnsiTheme="minorEastAsia" w:hint="eastAsia"/>
          <w:sz w:val="24"/>
          <w:szCs w:val="24"/>
        </w:rPr>
        <w:t>契約者が適用する事業税課税標準について、○（マル）で囲んでください。</w:t>
      </w:r>
    </w:p>
    <w:p w:rsidR="000263BB" w:rsidRPr="00E3478D" w:rsidRDefault="000263BB">
      <w:pPr>
        <w:widowControl/>
        <w:jc w:val="left"/>
        <w:rPr>
          <w:rFonts w:asciiTheme="minorEastAsia" w:hAnsiTheme="minorEastAsia"/>
          <w:sz w:val="24"/>
          <w:szCs w:val="24"/>
        </w:rPr>
      </w:pPr>
    </w:p>
    <w:p w:rsidR="000263BB" w:rsidRDefault="000263BB">
      <w:pPr>
        <w:widowControl/>
        <w:jc w:val="left"/>
        <w:rPr>
          <w:rFonts w:asciiTheme="minorEastAsia" w:hAnsiTheme="minorEastAsia"/>
          <w:sz w:val="24"/>
          <w:szCs w:val="24"/>
        </w:rPr>
      </w:pPr>
    </w:p>
    <w:p w:rsidR="00CE1F40" w:rsidRDefault="00CE1F40">
      <w:pPr>
        <w:widowControl/>
        <w:jc w:val="left"/>
        <w:rPr>
          <w:rFonts w:asciiTheme="minorEastAsia" w:hAnsiTheme="minorEastAsia"/>
          <w:sz w:val="24"/>
          <w:szCs w:val="24"/>
        </w:rPr>
      </w:pPr>
      <w:r>
        <w:rPr>
          <w:rFonts w:asciiTheme="minorEastAsia" w:hAnsiTheme="minorEastAsia"/>
          <w:sz w:val="24"/>
          <w:szCs w:val="24"/>
        </w:rPr>
        <w:br w:type="page"/>
      </w:r>
    </w:p>
    <w:p w:rsidR="00932404" w:rsidRDefault="00932404" w:rsidP="00932404">
      <w:pPr>
        <w:rPr>
          <w:rFonts w:asciiTheme="minorEastAsia" w:hAnsiTheme="minorEastAsia"/>
          <w:sz w:val="24"/>
        </w:rPr>
      </w:pPr>
      <w:r w:rsidRPr="00CE629F">
        <w:rPr>
          <w:rFonts w:asciiTheme="minorEastAsia" w:hAnsiTheme="minorEastAsia" w:hint="eastAsia"/>
          <w:sz w:val="24"/>
        </w:rPr>
        <w:lastRenderedPageBreak/>
        <w:t>（様式３－１）</w:t>
      </w:r>
    </w:p>
    <w:tbl>
      <w:tblPr>
        <w:tblStyle w:val="a8"/>
        <w:tblW w:w="0" w:type="auto"/>
        <w:tblLook w:val="04A0" w:firstRow="1" w:lastRow="0" w:firstColumn="1" w:lastColumn="0" w:noHBand="0" w:noVBand="1"/>
      </w:tblPr>
      <w:tblGrid>
        <w:gridCol w:w="9268"/>
      </w:tblGrid>
      <w:tr w:rsidR="00932404" w:rsidTr="00932404">
        <w:trPr>
          <w:trHeight w:val="13527"/>
        </w:trPr>
        <w:tc>
          <w:tcPr>
            <w:tcW w:w="9268" w:type="dxa"/>
          </w:tcPr>
          <w:p w:rsidR="00932404" w:rsidRPr="00B253AA" w:rsidRDefault="00932404" w:rsidP="0090123F">
            <w:pPr>
              <w:jc w:val="center"/>
              <w:rPr>
                <w:rFonts w:asciiTheme="minorEastAsia" w:hAnsiTheme="minorEastAsia"/>
                <w:sz w:val="24"/>
              </w:rPr>
            </w:pPr>
          </w:p>
          <w:p w:rsidR="00932404" w:rsidRPr="00B253AA" w:rsidRDefault="00932404" w:rsidP="0090123F">
            <w:pPr>
              <w:jc w:val="center"/>
              <w:rPr>
                <w:rFonts w:asciiTheme="minorEastAsia" w:hAnsiTheme="minorEastAsia"/>
                <w:sz w:val="24"/>
              </w:rPr>
            </w:pPr>
            <w:r w:rsidRPr="00B253AA">
              <w:rPr>
                <w:rFonts w:asciiTheme="minorEastAsia" w:hAnsiTheme="minorEastAsia" w:hint="eastAsia"/>
                <w:sz w:val="24"/>
              </w:rPr>
              <w:t>電源等の仕様（火力発電機）</w:t>
            </w:r>
          </w:p>
          <w:p w:rsidR="00932404" w:rsidRPr="00B253AA" w:rsidRDefault="00932404" w:rsidP="00645500">
            <w:pPr>
              <w:spacing w:line="240" w:lineRule="exact"/>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　発電機の所在地</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（１）住所　　　　　　●●県●●市●●町●●番●</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（２）名称　　　　　　●●火力発電所　●号発電機</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　営業運転開始年月日　　　平成●●年●●月●●日</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３　使用燃料・貯蔵設備等</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（１）種類</w:t>
            </w:r>
            <w:r w:rsidRPr="00B253AA">
              <w:rPr>
                <w:rFonts w:asciiTheme="minorEastAsia" w:hAnsiTheme="minorEastAsia" w:hint="eastAsia"/>
                <w:sz w:val="24"/>
              </w:rPr>
              <w:tab/>
              <w:t xml:space="preserve">　　　　　　●●　　　　　　　　　　　　　　　</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（２）発熱量</w:t>
            </w:r>
            <w:r w:rsidRPr="00B253AA">
              <w:rPr>
                <w:rFonts w:asciiTheme="minorEastAsia" w:hAnsiTheme="minorEastAsia" w:hint="eastAsia"/>
                <w:sz w:val="24"/>
              </w:rPr>
              <w:tab/>
              <w:t xml:space="preserve">　　　　　　●●（kJ/t）</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（３）燃料貯蔵設備　　　　　総容量  ●●●（kl)</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ab/>
              <w:t>タンク基数</w:t>
            </w:r>
            <w:r w:rsidRPr="00B253AA">
              <w:rPr>
                <w:rFonts w:asciiTheme="minorEastAsia" w:hAnsiTheme="minorEastAsia" w:hint="eastAsia"/>
                <w:sz w:val="24"/>
              </w:rPr>
              <w:tab/>
              <w:t xml:space="preserve">　　　　 ● 基</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ab/>
              <w:t>備蓄日数</w:t>
            </w:r>
            <w:r w:rsidRPr="00B253AA">
              <w:rPr>
                <w:rFonts w:asciiTheme="minorEastAsia" w:hAnsiTheme="minorEastAsia" w:hint="eastAsia"/>
                <w:sz w:val="24"/>
              </w:rPr>
              <w:tab/>
              <w:t xml:space="preserve">　　　　● 日分（100％利用率）</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（４）燃料調達計画</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４　発電機</w:t>
            </w:r>
          </w:p>
          <w:p w:rsidR="00932404" w:rsidRDefault="00932404" w:rsidP="0090123F">
            <w:pPr>
              <w:jc w:val="left"/>
              <w:rPr>
                <w:rFonts w:asciiTheme="minorEastAsia" w:hAnsiTheme="minorEastAsia"/>
                <w:sz w:val="24"/>
              </w:rPr>
            </w:pPr>
            <w:r w:rsidRPr="00B253AA">
              <w:rPr>
                <w:rFonts w:asciiTheme="minorEastAsia" w:hAnsiTheme="minorEastAsia" w:hint="eastAsia"/>
                <w:sz w:val="24"/>
              </w:rPr>
              <w:t>（１）種類（形式）</w:t>
            </w:r>
            <w:r w:rsidRPr="00B253AA">
              <w:rPr>
                <w:rFonts w:asciiTheme="minorEastAsia" w:hAnsiTheme="minorEastAsia" w:hint="eastAsia"/>
                <w:sz w:val="24"/>
              </w:rPr>
              <w:tab/>
              <w:t xml:space="preserve">　　　　　●●●●</w:t>
            </w:r>
          </w:p>
          <w:p w:rsidR="00DC359B" w:rsidRPr="00B253AA" w:rsidRDefault="00DC359B" w:rsidP="0090123F">
            <w:pPr>
              <w:jc w:val="left"/>
              <w:rPr>
                <w:rFonts w:asciiTheme="minorEastAsia" w:hAnsiTheme="minorEastAsia"/>
                <w:sz w:val="24"/>
              </w:rPr>
            </w:pPr>
            <w:r w:rsidRPr="00E77704">
              <w:rPr>
                <w:rFonts w:asciiTheme="minorEastAsia" w:hAnsiTheme="minorEastAsia" w:hint="eastAsia"/>
                <w:sz w:val="24"/>
              </w:rPr>
              <w:t>（２）種別</w:t>
            </w:r>
            <w:r>
              <w:rPr>
                <w:rFonts w:asciiTheme="minorEastAsia" w:hAnsiTheme="minorEastAsia" w:hint="eastAsia"/>
                <w:sz w:val="24"/>
              </w:rPr>
              <w:t>（</w:t>
            </w:r>
            <w:r w:rsidRPr="00E77704">
              <w:rPr>
                <w:rFonts w:asciiTheme="minorEastAsia" w:hAnsiTheme="minorEastAsia" w:hint="eastAsia"/>
                <w:sz w:val="24"/>
              </w:rPr>
              <w:t>該当するものに○</w:t>
            </w:r>
            <w:r>
              <w:rPr>
                <w:rFonts w:asciiTheme="minorEastAsia" w:hAnsiTheme="minorEastAsia" w:hint="eastAsia"/>
                <w:sz w:val="24"/>
              </w:rPr>
              <w:t>）</w:t>
            </w:r>
            <w:r w:rsidRPr="00E77704">
              <w:rPr>
                <w:rFonts w:asciiTheme="minorEastAsia" w:hAnsiTheme="minorEastAsia" w:hint="eastAsia"/>
                <w:sz w:val="24"/>
              </w:rPr>
              <w:t>（　ＧＴ　・　ＧＴＣＣ　・その他火力　）</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w:t>
            </w:r>
            <w:r w:rsidR="00DC359B">
              <w:rPr>
                <w:rFonts w:asciiTheme="minorEastAsia" w:hAnsiTheme="minorEastAsia" w:hint="eastAsia"/>
                <w:sz w:val="24"/>
              </w:rPr>
              <w:t>３</w:t>
            </w:r>
            <w:r w:rsidRPr="00B253AA">
              <w:rPr>
                <w:rFonts w:asciiTheme="minorEastAsia" w:hAnsiTheme="minorEastAsia" w:hint="eastAsia"/>
                <w:sz w:val="24"/>
              </w:rPr>
              <w:t>）定格容量</w:t>
            </w:r>
            <w:r w:rsidRPr="00B253AA">
              <w:rPr>
                <w:rFonts w:asciiTheme="minorEastAsia" w:hAnsiTheme="minorEastAsia" w:hint="eastAsia"/>
                <w:sz w:val="24"/>
              </w:rPr>
              <w:tab/>
              <w:t xml:space="preserve">　　　　　 　●●●　kVA</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w:t>
            </w:r>
            <w:r w:rsidR="00DC359B">
              <w:rPr>
                <w:rFonts w:asciiTheme="minorEastAsia" w:hAnsiTheme="minorEastAsia" w:hint="eastAsia"/>
                <w:sz w:val="24"/>
              </w:rPr>
              <w:t>４</w:t>
            </w:r>
            <w:r w:rsidRPr="00B253AA">
              <w:rPr>
                <w:rFonts w:asciiTheme="minorEastAsia" w:hAnsiTheme="minorEastAsia" w:hint="eastAsia"/>
                <w:sz w:val="24"/>
              </w:rPr>
              <w:t>）定格電圧</w:t>
            </w:r>
            <w:r w:rsidRPr="00B253AA">
              <w:rPr>
                <w:rFonts w:asciiTheme="minorEastAsia" w:hAnsiTheme="minorEastAsia" w:hint="eastAsia"/>
                <w:sz w:val="24"/>
              </w:rPr>
              <w:tab/>
              <w:t xml:space="preserve">　　　　　　　　●●　kV</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w:t>
            </w:r>
            <w:r w:rsidR="00DC359B">
              <w:rPr>
                <w:rFonts w:asciiTheme="minorEastAsia" w:hAnsiTheme="minorEastAsia" w:hint="eastAsia"/>
                <w:sz w:val="24"/>
              </w:rPr>
              <w:t>５</w:t>
            </w:r>
            <w:r w:rsidRPr="00B253AA">
              <w:rPr>
                <w:rFonts w:asciiTheme="minorEastAsia" w:hAnsiTheme="minorEastAsia" w:hint="eastAsia"/>
                <w:sz w:val="24"/>
              </w:rPr>
              <w:t>）連続運転可能電圧(定格比）　 ●●％　～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w:t>
            </w:r>
            <w:r w:rsidR="00DC359B">
              <w:rPr>
                <w:rFonts w:asciiTheme="minorEastAsia" w:hAnsiTheme="minorEastAsia" w:hint="eastAsia"/>
                <w:sz w:val="24"/>
              </w:rPr>
              <w:t>６</w:t>
            </w:r>
            <w:r w:rsidRPr="00B253AA">
              <w:rPr>
                <w:rFonts w:asciiTheme="minorEastAsia" w:hAnsiTheme="minorEastAsia" w:hint="eastAsia"/>
                <w:sz w:val="24"/>
              </w:rPr>
              <w:t>）定格力率</w:t>
            </w:r>
            <w:r w:rsidRPr="00B253AA">
              <w:rPr>
                <w:rFonts w:asciiTheme="minorEastAsia" w:hAnsiTheme="minorEastAsia" w:hint="eastAsia"/>
                <w:sz w:val="24"/>
              </w:rPr>
              <w:tab/>
              <w:t xml:space="preserve">　　　　　　　　　　 ●●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w:t>
            </w:r>
            <w:r w:rsidR="00DC359B">
              <w:rPr>
                <w:rFonts w:asciiTheme="minorEastAsia" w:hAnsiTheme="minorEastAsia" w:hint="eastAsia"/>
                <w:sz w:val="24"/>
              </w:rPr>
              <w:t>７</w:t>
            </w:r>
            <w:r w:rsidRPr="00B253AA">
              <w:rPr>
                <w:rFonts w:asciiTheme="minorEastAsia" w:hAnsiTheme="minorEastAsia" w:hint="eastAsia"/>
                <w:sz w:val="24"/>
              </w:rPr>
              <w:t>）周波数</w:t>
            </w:r>
            <w:r w:rsidRPr="00B253AA">
              <w:rPr>
                <w:rFonts w:asciiTheme="minorEastAsia" w:hAnsiTheme="minorEastAsia" w:hint="eastAsia"/>
                <w:sz w:val="24"/>
              </w:rPr>
              <w:tab/>
              <w:t xml:space="preserve">　　　　　    　 　　60　Hz</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w:t>
            </w:r>
            <w:r w:rsidR="00DC359B">
              <w:rPr>
                <w:rFonts w:asciiTheme="minorEastAsia" w:hAnsiTheme="minorEastAsia" w:hint="eastAsia"/>
                <w:sz w:val="24"/>
              </w:rPr>
              <w:t>８</w:t>
            </w:r>
            <w:r w:rsidRPr="00B253AA">
              <w:rPr>
                <w:rFonts w:asciiTheme="minorEastAsia" w:hAnsiTheme="minorEastAsia" w:hint="eastAsia"/>
                <w:sz w:val="24"/>
              </w:rPr>
              <w:t>）連続運転可能周波数　　　　　●●Hz　～　●●Hz</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５　熱効率（HHV)、所内率</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（１）発電端熱効率　　　●●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（２）送電端熱効率　　　●●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（３）所内率　　　　　　　　 ●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６　その他機能の有無</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（１）ブラックスタート　　　　　有　・　無</w:t>
            </w:r>
          </w:p>
          <w:p w:rsidR="00932404" w:rsidRPr="00B253AA" w:rsidRDefault="009E5427" w:rsidP="0090123F">
            <w:pPr>
              <w:rPr>
                <w:rFonts w:asciiTheme="minorEastAsia" w:hAnsiTheme="minorEastAsia"/>
                <w:sz w:val="24"/>
              </w:rPr>
            </w:pPr>
            <w:r>
              <w:rPr>
                <w:rFonts w:asciiTheme="minorEastAsia" w:hAnsiTheme="minorEastAsia" w:hint="eastAsia"/>
                <w:sz w:val="24"/>
              </w:rPr>
              <w:t>（２</w:t>
            </w:r>
            <w:r w:rsidRPr="00CE629F">
              <w:rPr>
                <w:rFonts w:asciiTheme="minorEastAsia" w:hAnsiTheme="minorEastAsia" w:hint="eastAsia"/>
                <w:sz w:val="24"/>
              </w:rPr>
              <w:t>）</w:t>
            </w:r>
            <w:r>
              <w:rPr>
                <w:rFonts w:asciiTheme="minorEastAsia" w:hAnsiTheme="minorEastAsia" w:hint="eastAsia"/>
                <w:sz w:val="24"/>
              </w:rPr>
              <w:t xml:space="preserve">ＤＳＳ機能　　  </w:t>
            </w:r>
            <w:r w:rsidRPr="00CE629F">
              <w:rPr>
                <w:rFonts w:asciiTheme="minorEastAsia" w:hAnsiTheme="minorEastAsia" w:hint="eastAsia"/>
                <w:sz w:val="24"/>
              </w:rPr>
              <w:t xml:space="preserve">　　　　　有　・　無</w:t>
            </w:r>
          </w:p>
          <w:p w:rsidR="00932404" w:rsidRPr="00B253AA" w:rsidRDefault="00932404" w:rsidP="00932404">
            <w:pPr>
              <w:ind w:left="240" w:hangingChars="100" w:hanging="240"/>
              <w:rPr>
                <w:rFonts w:asciiTheme="minorEastAsia" w:hAnsiTheme="minorEastAsia"/>
                <w:sz w:val="24"/>
              </w:rPr>
            </w:pPr>
            <w:r w:rsidRPr="00B253AA">
              <w:rPr>
                <w:rFonts w:asciiTheme="minorEastAsia" w:hAnsiTheme="minorEastAsia" w:hint="eastAsia"/>
                <w:sz w:val="24"/>
              </w:rPr>
              <w:t>○複数の発電機を集約して一体的に</w:t>
            </w:r>
            <w:r w:rsidR="00AD0BF2">
              <w:rPr>
                <w:rFonts w:asciiTheme="minorEastAsia" w:hAnsiTheme="minorEastAsia" w:hint="eastAsia"/>
                <w:sz w:val="24"/>
              </w:rPr>
              <w:t>電源Ⅱ周波数</w:t>
            </w:r>
            <w:r w:rsidRPr="00B253AA">
              <w:rPr>
                <w:rFonts w:asciiTheme="minorEastAsia" w:hAnsiTheme="minorEastAsia" w:hint="eastAsia"/>
                <w:sz w:val="24"/>
              </w:rPr>
              <w:t>調整力供出を行う場合、発電機毎に提出が必要となります。</w:t>
            </w:r>
          </w:p>
          <w:p w:rsidR="00932404" w:rsidRPr="00C40066" w:rsidRDefault="00932404" w:rsidP="00932404">
            <w:pPr>
              <w:ind w:left="240" w:hangingChars="100" w:hanging="240"/>
              <w:rPr>
                <w:rFonts w:asciiTheme="minorEastAsia" w:hAnsiTheme="minorEastAsia"/>
                <w:sz w:val="24"/>
              </w:rPr>
            </w:pPr>
            <w:r w:rsidRPr="00B253AA">
              <w:rPr>
                <w:rFonts w:asciiTheme="minorEastAsia" w:hAnsiTheme="minorEastAsia" w:hint="eastAsia"/>
                <w:sz w:val="24"/>
                <w:szCs w:val="24"/>
              </w:rPr>
              <w:t>○電源等の性能（発電機容量、周波数制御・需給バランス調整機能に必要な信号を送受信する機能）を証明する書類の添付が必要となります。</w:t>
            </w:r>
          </w:p>
        </w:tc>
      </w:tr>
    </w:tbl>
    <w:p w:rsidR="00932404" w:rsidRPr="00CE629F" w:rsidRDefault="00932404" w:rsidP="00932404">
      <w:pPr>
        <w:rPr>
          <w:rFonts w:asciiTheme="minorEastAsia" w:hAnsiTheme="minorEastAsia"/>
          <w:sz w:val="24"/>
        </w:rPr>
      </w:pPr>
      <w:r w:rsidRPr="00CE629F">
        <w:rPr>
          <w:rFonts w:asciiTheme="minorEastAsia" w:hAnsiTheme="minorEastAsia" w:hint="eastAsia"/>
          <w:sz w:val="24"/>
        </w:rPr>
        <w:lastRenderedPageBreak/>
        <w:t>（様式３－２）</w:t>
      </w:r>
    </w:p>
    <w:tbl>
      <w:tblPr>
        <w:tblStyle w:val="a8"/>
        <w:tblW w:w="0" w:type="auto"/>
        <w:tblLook w:val="04A0" w:firstRow="1" w:lastRow="0" w:firstColumn="1" w:lastColumn="0" w:noHBand="0" w:noVBand="1"/>
      </w:tblPr>
      <w:tblGrid>
        <w:gridCol w:w="9268"/>
      </w:tblGrid>
      <w:tr w:rsidR="00932404" w:rsidTr="0090123F">
        <w:tc>
          <w:tcPr>
            <w:tcW w:w="9268" w:type="dxa"/>
          </w:tcPr>
          <w:p w:rsidR="00932404" w:rsidRPr="00B253AA" w:rsidRDefault="00932404" w:rsidP="0090123F">
            <w:pPr>
              <w:jc w:val="center"/>
              <w:rPr>
                <w:rFonts w:asciiTheme="minorEastAsia" w:hAnsiTheme="minorEastAsia"/>
                <w:sz w:val="24"/>
              </w:rPr>
            </w:pPr>
          </w:p>
          <w:p w:rsidR="00932404" w:rsidRPr="00B253AA" w:rsidRDefault="00932404" w:rsidP="0090123F">
            <w:pPr>
              <w:jc w:val="center"/>
              <w:rPr>
                <w:rFonts w:asciiTheme="minorEastAsia" w:hAnsiTheme="minorEastAsia"/>
                <w:sz w:val="24"/>
              </w:rPr>
            </w:pPr>
            <w:r w:rsidRPr="00B253AA">
              <w:rPr>
                <w:rFonts w:asciiTheme="minorEastAsia" w:hAnsiTheme="minorEastAsia" w:hint="eastAsia"/>
                <w:sz w:val="24"/>
              </w:rPr>
              <w:t>電源等の仕様（水力発電機）</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　発電機の所在地</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（１）住所</w:t>
            </w:r>
            <w:r w:rsidRPr="00B253AA">
              <w:rPr>
                <w:rFonts w:asciiTheme="minorEastAsia" w:hAnsiTheme="minorEastAsia" w:hint="eastAsia"/>
                <w:sz w:val="24"/>
              </w:rPr>
              <w:tab/>
              <w:t xml:space="preserve">　　　 ●●県●●市●●町●●番●　　　　　　　　　　　　　　　　　　　　　　　　　</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（２）名称　　　　　 ●●水力発電所　●号発電機</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　営業運転開始年月日　　平成●●年●●月●●日</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３　最大貯水容量（発電所単位で記入）●●（10³㎥）</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４　発電機</w:t>
            </w:r>
          </w:p>
          <w:p w:rsidR="004C0AA4" w:rsidRPr="00B253AA" w:rsidRDefault="00932404" w:rsidP="0090123F">
            <w:pPr>
              <w:rPr>
                <w:rFonts w:asciiTheme="minorEastAsia" w:hAnsiTheme="minorEastAsia"/>
                <w:sz w:val="24"/>
              </w:rPr>
            </w:pPr>
            <w:r w:rsidRPr="00B253AA">
              <w:rPr>
                <w:rFonts w:asciiTheme="minorEastAsia" w:hAnsiTheme="minorEastAsia" w:hint="eastAsia"/>
                <w:sz w:val="24"/>
              </w:rPr>
              <w:t>（１）種類（形式）</w:t>
            </w:r>
            <w:r w:rsidRPr="00B253AA">
              <w:rPr>
                <w:rFonts w:asciiTheme="minorEastAsia" w:hAnsiTheme="minorEastAsia" w:hint="eastAsia"/>
                <w:sz w:val="24"/>
              </w:rPr>
              <w:tab/>
              <w:t xml:space="preserve">　　　　　　　　　　●●式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（２）定格容量</w:t>
            </w:r>
            <w:r w:rsidRPr="00B253AA">
              <w:rPr>
                <w:rFonts w:asciiTheme="minorEastAsia" w:hAnsiTheme="minorEastAsia" w:hint="eastAsia"/>
                <w:sz w:val="24"/>
              </w:rPr>
              <w:tab/>
              <w:t xml:space="preserve">　　　　　　　　　●●●●  kVA</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（３）定格電圧</w:t>
            </w:r>
            <w:r w:rsidRPr="00B253AA">
              <w:rPr>
                <w:rFonts w:asciiTheme="minorEastAsia" w:hAnsiTheme="minorEastAsia" w:hint="eastAsia"/>
                <w:sz w:val="24"/>
              </w:rPr>
              <w:tab/>
              <w:t xml:space="preserve">　　　　　　　　　　　　●● ｋV</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（４）連続運転可能電圧（定格比　）　　●●％　～　●●％</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（５）定格力率</w:t>
            </w:r>
            <w:r w:rsidRPr="00B253AA">
              <w:rPr>
                <w:rFonts w:asciiTheme="minorEastAsia" w:hAnsiTheme="minorEastAsia" w:hint="eastAsia"/>
                <w:sz w:val="24"/>
              </w:rPr>
              <w:tab/>
              <w:t xml:space="preserve">　　　　　　　　　　　 　　●●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（６）周波数</w:t>
            </w:r>
            <w:r w:rsidRPr="00B253AA">
              <w:rPr>
                <w:rFonts w:asciiTheme="minorEastAsia" w:hAnsiTheme="minorEastAsia" w:hint="eastAsia"/>
                <w:sz w:val="24"/>
              </w:rPr>
              <w:tab/>
              <w:t xml:space="preserve">　　　　　　　　    　    60 Hz</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 xml:space="preserve">（７）連続運転可能周波数　　　　　     ●●Hz　～　●●Hz </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５　所内率　　　　　　●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６　その他機能の有無</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（１）ブラックスタート　　　　　有　・　無</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（２）ポンプアップ　　　　　　　有　・　無</w:t>
            </w:r>
          </w:p>
          <w:p w:rsidR="00932404" w:rsidRPr="00B253AA" w:rsidRDefault="00932404" w:rsidP="0090123F">
            <w:pPr>
              <w:rPr>
                <w:rFonts w:asciiTheme="minorEastAsia" w:hAnsiTheme="minorEastAsia"/>
                <w:sz w:val="24"/>
              </w:rPr>
            </w:pPr>
          </w:p>
          <w:p w:rsidR="00932404" w:rsidRPr="00B253AA" w:rsidRDefault="00932404" w:rsidP="00932404">
            <w:pPr>
              <w:ind w:leftChars="100" w:left="450" w:hangingChars="100" w:hanging="240"/>
              <w:rPr>
                <w:rFonts w:asciiTheme="minorEastAsia" w:hAnsiTheme="minorEastAsia"/>
                <w:sz w:val="24"/>
              </w:rPr>
            </w:pPr>
            <w:r w:rsidRPr="00B253AA">
              <w:rPr>
                <w:rFonts w:asciiTheme="minorEastAsia" w:hAnsiTheme="minorEastAsia" w:hint="eastAsia"/>
                <w:sz w:val="24"/>
              </w:rPr>
              <w:t>○複数の発電機を集約して一体的に</w:t>
            </w:r>
            <w:r w:rsidR="00AD0BF2">
              <w:rPr>
                <w:rFonts w:asciiTheme="minorEastAsia" w:hAnsiTheme="minorEastAsia" w:hint="eastAsia"/>
                <w:sz w:val="24"/>
              </w:rPr>
              <w:t>電源Ⅱ周波数</w:t>
            </w:r>
            <w:r w:rsidRPr="00B253AA">
              <w:rPr>
                <w:rFonts w:asciiTheme="minorEastAsia" w:hAnsiTheme="minorEastAsia" w:hint="eastAsia"/>
                <w:sz w:val="24"/>
              </w:rPr>
              <w:t>調整力供出を行う場合、発電機毎に提出が必要となります。</w:t>
            </w:r>
          </w:p>
          <w:p w:rsidR="00932404" w:rsidRPr="00B253AA" w:rsidRDefault="00932404" w:rsidP="00932404">
            <w:pPr>
              <w:ind w:leftChars="100" w:left="210"/>
              <w:rPr>
                <w:rFonts w:asciiTheme="minorEastAsia" w:hAnsiTheme="minorEastAsia"/>
                <w:sz w:val="24"/>
                <w:szCs w:val="24"/>
              </w:rPr>
            </w:pPr>
            <w:r w:rsidRPr="00B253AA">
              <w:rPr>
                <w:rFonts w:asciiTheme="minorEastAsia" w:hAnsiTheme="minorEastAsia" w:hint="eastAsia"/>
                <w:sz w:val="24"/>
                <w:szCs w:val="24"/>
              </w:rPr>
              <w:t>○電源等の性能（発電機容量、周波数制御・需給バランス調整機能に必要な信号を送受信する機能）を証明する書類の添付が必要となります。</w:t>
            </w:r>
          </w:p>
          <w:p w:rsidR="00932404" w:rsidRDefault="00932404" w:rsidP="00932404">
            <w:pPr>
              <w:ind w:leftChars="100" w:left="210"/>
              <w:rPr>
                <w:rFonts w:asciiTheme="minorEastAsia" w:hAnsiTheme="minorEastAsia"/>
                <w:sz w:val="24"/>
                <w:szCs w:val="24"/>
              </w:rPr>
            </w:pPr>
          </w:p>
          <w:p w:rsidR="00932404" w:rsidRPr="00C40066" w:rsidRDefault="00932404" w:rsidP="00932404">
            <w:pPr>
              <w:ind w:leftChars="100" w:left="210"/>
              <w:rPr>
                <w:rFonts w:asciiTheme="minorEastAsia" w:hAnsiTheme="minorEastAsia"/>
                <w:sz w:val="24"/>
              </w:rPr>
            </w:pPr>
          </w:p>
        </w:tc>
      </w:tr>
    </w:tbl>
    <w:p w:rsidR="00932404" w:rsidRPr="00CE629F" w:rsidRDefault="00932404" w:rsidP="00932404">
      <w:pPr>
        <w:rPr>
          <w:rFonts w:asciiTheme="minorEastAsia" w:hAnsiTheme="minorEastAsia"/>
          <w:sz w:val="24"/>
        </w:rPr>
      </w:pPr>
    </w:p>
    <w:p w:rsidR="00932404" w:rsidRDefault="00932404">
      <w:pPr>
        <w:widowControl/>
        <w:jc w:val="left"/>
        <w:rPr>
          <w:rFonts w:asciiTheme="minorEastAsia" w:hAnsiTheme="minorEastAsia"/>
          <w:sz w:val="24"/>
          <w:szCs w:val="24"/>
        </w:rPr>
      </w:pPr>
      <w:r>
        <w:rPr>
          <w:rFonts w:asciiTheme="minorEastAsia" w:hAnsiTheme="minorEastAsia"/>
          <w:sz w:val="24"/>
          <w:szCs w:val="24"/>
        </w:rPr>
        <w:br w:type="page"/>
      </w:r>
    </w:p>
    <w:p w:rsidR="00932404" w:rsidRPr="00CE629F" w:rsidRDefault="00932404" w:rsidP="00932404">
      <w:pPr>
        <w:rPr>
          <w:rFonts w:asciiTheme="minorEastAsia" w:hAnsiTheme="minorEastAsia"/>
          <w:sz w:val="24"/>
        </w:rPr>
      </w:pPr>
      <w:r>
        <w:rPr>
          <w:rFonts w:asciiTheme="minorEastAsia" w:hAnsiTheme="minorEastAsia" w:hint="eastAsia"/>
          <w:sz w:val="24"/>
        </w:rPr>
        <w:lastRenderedPageBreak/>
        <w:t>（様式３－３</w:t>
      </w:r>
      <w:r w:rsidRPr="00CE629F">
        <w:rPr>
          <w:rFonts w:asciiTheme="minorEastAsia" w:hAnsiTheme="minorEastAsia" w:hint="eastAsia"/>
          <w:sz w:val="24"/>
        </w:rPr>
        <w:t>）</w:t>
      </w:r>
    </w:p>
    <w:tbl>
      <w:tblPr>
        <w:tblStyle w:val="a8"/>
        <w:tblW w:w="0" w:type="auto"/>
        <w:tblLook w:val="04A0" w:firstRow="1" w:lastRow="0" w:firstColumn="1" w:lastColumn="0" w:noHBand="0" w:noVBand="1"/>
      </w:tblPr>
      <w:tblGrid>
        <w:gridCol w:w="9268"/>
      </w:tblGrid>
      <w:tr w:rsidR="00932404" w:rsidTr="0090123F">
        <w:tc>
          <w:tcPr>
            <w:tcW w:w="9268" w:type="dxa"/>
          </w:tcPr>
          <w:p w:rsidR="001E48C9" w:rsidRPr="00F817C8" w:rsidRDefault="001E48C9" w:rsidP="001E48C9">
            <w:pPr>
              <w:jc w:val="center"/>
              <w:rPr>
                <w:rFonts w:asciiTheme="minorEastAsia" w:hAnsiTheme="minorEastAsia"/>
                <w:sz w:val="24"/>
              </w:rPr>
            </w:pPr>
          </w:p>
          <w:p w:rsidR="001E48C9" w:rsidRPr="00B253AA" w:rsidRDefault="001E48C9" w:rsidP="001E48C9">
            <w:pPr>
              <w:jc w:val="center"/>
              <w:rPr>
                <w:rFonts w:asciiTheme="minorEastAsia" w:hAnsiTheme="minorEastAsia"/>
                <w:sz w:val="24"/>
              </w:rPr>
            </w:pPr>
            <w:r w:rsidRPr="00B253AA">
              <w:rPr>
                <w:rFonts w:asciiTheme="minorEastAsia" w:hAnsiTheme="minorEastAsia" w:hint="eastAsia"/>
                <w:sz w:val="24"/>
              </w:rPr>
              <w:t>電源等の仕様（負荷設備を活用して調整力の提供を行う場合）</w:t>
            </w:r>
          </w:p>
          <w:p w:rsidR="001E48C9" w:rsidRPr="00B253AA" w:rsidRDefault="001E48C9" w:rsidP="001E48C9">
            <w:pPr>
              <w:rPr>
                <w:rFonts w:asciiTheme="minorEastAsia" w:hAnsiTheme="minorEastAsia"/>
                <w:sz w:val="24"/>
              </w:rPr>
            </w:pPr>
          </w:p>
          <w:p w:rsidR="001E48C9" w:rsidRPr="00B253AA" w:rsidRDefault="001E48C9" w:rsidP="001E48C9">
            <w:pPr>
              <w:rPr>
                <w:rFonts w:asciiTheme="minorEastAsia" w:hAnsiTheme="minorEastAsia"/>
                <w:sz w:val="24"/>
              </w:rPr>
            </w:pPr>
            <w:r w:rsidRPr="00B253AA">
              <w:rPr>
                <w:rFonts w:asciiTheme="minorEastAsia" w:hAnsiTheme="minorEastAsia" w:hint="eastAsia"/>
                <w:sz w:val="24"/>
              </w:rPr>
              <w:t>１　アグリゲータの住所</w:t>
            </w:r>
          </w:p>
          <w:p w:rsidR="001E48C9" w:rsidRPr="00B253AA" w:rsidRDefault="001E48C9" w:rsidP="001E48C9">
            <w:pPr>
              <w:rPr>
                <w:rFonts w:asciiTheme="minorEastAsia" w:hAnsiTheme="minorEastAsia"/>
                <w:sz w:val="24"/>
              </w:rPr>
            </w:pPr>
            <w:r w:rsidRPr="00B253AA">
              <w:rPr>
                <w:rFonts w:asciiTheme="minorEastAsia" w:hAnsiTheme="minorEastAsia" w:hint="eastAsia"/>
                <w:sz w:val="24"/>
              </w:rPr>
              <w:t>（１）住所</w:t>
            </w:r>
            <w:r w:rsidRPr="00B253AA">
              <w:rPr>
                <w:rFonts w:asciiTheme="minorEastAsia" w:hAnsiTheme="minorEastAsia" w:hint="eastAsia"/>
                <w:sz w:val="24"/>
              </w:rPr>
              <w:tab/>
              <w:t xml:space="preserve">　　　●●県●●市●●町●●番●　　　　　　　　　　　　　　　　　　　　　　　　　</w:t>
            </w:r>
          </w:p>
          <w:p w:rsidR="001E48C9" w:rsidRPr="00B253AA" w:rsidRDefault="001E48C9" w:rsidP="001E48C9">
            <w:pPr>
              <w:rPr>
                <w:rFonts w:asciiTheme="minorEastAsia" w:hAnsiTheme="minorEastAsia"/>
                <w:sz w:val="24"/>
              </w:rPr>
            </w:pPr>
            <w:r w:rsidRPr="00B253AA">
              <w:rPr>
                <w:rFonts w:asciiTheme="minorEastAsia" w:hAnsiTheme="minorEastAsia" w:hint="eastAsia"/>
                <w:sz w:val="24"/>
              </w:rPr>
              <w:t>（２）名称　　　　　●●</w:t>
            </w:r>
          </w:p>
          <w:p w:rsidR="001E48C9" w:rsidRPr="00B253AA" w:rsidRDefault="001E48C9" w:rsidP="001E48C9">
            <w:pPr>
              <w:rPr>
                <w:rFonts w:asciiTheme="minorEastAsia" w:hAnsiTheme="minorEastAsia"/>
                <w:sz w:val="24"/>
              </w:rPr>
            </w:pPr>
          </w:p>
          <w:p w:rsidR="001E48C9" w:rsidRPr="00B253AA" w:rsidRDefault="001E48C9" w:rsidP="001E48C9">
            <w:pPr>
              <w:rPr>
                <w:rFonts w:asciiTheme="minorEastAsia" w:hAnsiTheme="minorEastAsia"/>
                <w:sz w:val="24"/>
              </w:rPr>
            </w:pPr>
            <w:r w:rsidRPr="00B253AA">
              <w:rPr>
                <w:rFonts w:asciiTheme="minorEastAsia" w:hAnsiTheme="minorEastAsia" w:hint="eastAsia"/>
                <w:sz w:val="24"/>
              </w:rPr>
              <w:t>２　一般送配電事業者以外に需要抑制により生じる供給力を提供するか否か</w:t>
            </w:r>
          </w:p>
          <w:p w:rsidR="001E48C9" w:rsidRPr="00B253AA" w:rsidRDefault="001E48C9" w:rsidP="001E48C9">
            <w:pPr>
              <w:ind w:firstLineChars="100" w:firstLine="240"/>
              <w:rPr>
                <w:rFonts w:asciiTheme="minorEastAsia" w:hAnsiTheme="minorEastAsia"/>
                <w:sz w:val="24"/>
              </w:rPr>
            </w:pPr>
            <w:r w:rsidRPr="00B253AA">
              <w:rPr>
                <w:rFonts w:asciiTheme="minorEastAsia" w:hAnsiTheme="minorEastAsia" w:hint="eastAsia"/>
                <w:sz w:val="24"/>
              </w:rPr>
              <w:t xml:space="preserve">・本要綱にもとづく一般送配電事業者への提供のみを実施する　　　　　　　　　　　　　　　　　　　　　　　　　</w:t>
            </w:r>
          </w:p>
          <w:p w:rsidR="001E48C9" w:rsidRPr="00B253AA" w:rsidRDefault="001E48C9" w:rsidP="001E48C9">
            <w:pPr>
              <w:ind w:firstLineChars="100" w:firstLine="240"/>
              <w:rPr>
                <w:rFonts w:asciiTheme="minorEastAsia" w:hAnsiTheme="minorEastAsia"/>
                <w:sz w:val="24"/>
              </w:rPr>
            </w:pPr>
            <w:r w:rsidRPr="00B253AA">
              <w:rPr>
                <w:rFonts w:asciiTheme="minorEastAsia" w:hAnsiTheme="minorEastAsia" w:hint="eastAsia"/>
                <w:sz w:val="24"/>
              </w:rPr>
              <w:t>・一般送配電事業者以外の小売電気事業者へも提供する</w:t>
            </w:r>
          </w:p>
          <w:p w:rsidR="001E48C9" w:rsidRPr="00B253AA" w:rsidRDefault="001E48C9" w:rsidP="001E48C9">
            <w:pPr>
              <w:rPr>
                <w:rFonts w:asciiTheme="minorEastAsia" w:hAnsiTheme="minorEastAsia"/>
                <w:sz w:val="24"/>
              </w:rPr>
            </w:pPr>
            <w:r w:rsidRPr="00B253AA">
              <w:rPr>
                <w:rFonts w:asciiTheme="minorEastAsia" w:hAnsiTheme="minorEastAsia" w:hint="eastAsia"/>
                <w:sz w:val="24"/>
              </w:rPr>
              <w:t xml:space="preserve">　（該当するものを○で囲んでください。）</w:t>
            </w:r>
          </w:p>
          <w:p w:rsidR="001E48C9" w:rsidRPr="00B253AA" w:rsidRDefault="001E48C9" w:rsidP="001E48C9">
            <w:pPr>
              <w:rPr>
                <w:rFonts w:asciiTheme="minorEastAsia" w:hAnsiTheme="minorEastAsia"/>
                <w:sz w:val="24"/>
              </w:rPr>
            </w:pPr>
          </w:p>
          <w:p w:rsidR="001E48C9" w:rsidRPr="00B253AA" w:rsidRDefault="001E48C9" w:rsidP="001E48C9">
            <w:pPr>
              <w:rPr>
                <w:rFonts w:asciiTheme="minorEastAsia" w:hAnsiTheme="minorEastAsia"/>
                <w:sz w:val="24"/>
              </w:rPr>
            </w:pPr>
            <w:r w:rsidRPr="00B253AA">
              <w:rPr>
                <w:rFonts w:asciiTheme="minorEastAsia" w:hAnsiTheme="minorEastAsia" w:hint="eastAsia"/>
                <w:sz w:val="24"/>
              </w:rPr>
              <w:t>３　アグリゲータが集約する需要家等の一覧</w:t>
            </w:r>
          </w:p>
          <w:tbl>
            <w:tblPr>
              <w:tblStyle w:val="a8"/>
              <w:tblW w:w="0" w:type="auto"/>
              <w:tblLook w:val="04A0" w:firstRow="1" w:lastRow="0" w:firstColumn="1" w:lastColumn="0" w:noHBand="0" w:noVBand="1"/>
            </w:tblPr>
            <w:tblGrid>
              <w:gridCol w:w="1129"/>
              <w:gridCol w:w="1985"/>
              <w:gridCol w:w="5923"/>
            </w:tblGrid>
            <w:tr w:rsidR="001E48C9" w:rsidTr="00112DD1">
              <w:tc>
                <w:tcPr>
                  <w:tcW w:w="1129" w:type="dxa"/>
                </w:tcPr>
                <w:p w:rsidR="001E48C9" w:rsidRPr="00F817C8" w:rsidRDefault="001E48C9" w:rsidP="00112DD1">
                  <w:pPr>
                    <w:jc w:val="center"/>
                    <w:rPr>
                      <w:rFonts w:asciiTheme="minorEastAsia" w:hAnsiTheme="minorEastAsia"/>
                      <w:sz w:val="16"/>
                      <w:szCs w:val="16"/>
                    </w:rPr>
                  </w:pPr>
                  <w:r w:rsidRPr="00F817C8">
                    <w:rPr>
                      <w:rFonts w:asciiTheme="minorEastAsia" w:hAnsiTheme="minorEastAsia" w:hint="eastAsia"/>
                      <w:sz w:val="16"/>
                      <w:szCs w:val="16"/>
                    </w:rPr>
                    <w:t>電源等名称</w:t>
                  </w:r>
                </w:p>
              </w:tc>
              <w:tc>
                <w:tcPr>
                  <w:tcW w:w="1985" w:type="dxa"/>
                </w:tcPr>
                <w:p w:rsidR="001E48C9" w:rsidRPr="00F817C8" w:rsidRDefault="001E48C9" w:rsidP="00112DD1">
                  <w:pPr>
                    <w:jc w:val="center"/>
                    <w:rPr>
                      <w:rFonts w:asciiTheme="minorEastAsia" w:hAnsiTheme="minorEastAsia"/>
                      <w:sz w:val="16"/>
                      <w:szCs w:val="16"/>
                    </w:rPr>
                  </w:pPr>
                  <w:r>
                    <w:rPr>
                      <w:rFonts w:asciiTheme="minorEastAsia" w:hAnsiTheme="minorEastAsia" w:hint="eastAsia"/>
                      <w:sz w:val="16"/>
                      <w:szCs w:val="16"/>
                    </w:rPr>
                    <w:t>項　目</w:t>
                  </w:r>
                </w:p>
              </w:tc>
              <w:tc>
                <w:tcPr>
                  <w:tcW w:w="5923" w:type="dxa"/>
                </w:tcPr>
                <w:p w:rsidR="001E48C9" w:rsidRPr="00F817C8" w:rsidRDefault="001E48C9" w:rsidP="00112DD1">
                  <w:pPr>
                    <w:jc w:val="center"/>
                    <w:rPr>
                      <w:rFonts w:asciiTheme="minorEastAsia" w:hAnsiTheme="minorEastAsia"/>
                      <w:sz w:val="16"/>
                      <w:szCs w:val="16"/>
                    </w:rPr>
                  </w:pPr>
                  <w:r>
                    <w:rPr>
                      <w:rFonts w:asciiTheme="minorEastAsia" w:hAnsiTheme="minorEastAsia" w:hint="eastAsia"/>
                      <w:sz w:val="16"/>
                      <w:szCs w:val="16"/>
                    </w:rPr>
                    <w:t>内　容</w:t>
                  </w:r>
                </w:p>
              </w:tc>
            </w:tr>
            <w:tr w:rsidR="001E48C9" w:rsidTr="00112DD1">
              <w:tc>
                <w:tcPr>
                  <w:tcW w:w="1129" w:type="dxa"/>
                  <w:vMerge w:val="restart"/>
                </w:tcPr>
                <w:p w:rsidR="001E48C9" w:rsidRPr="00F817C8" w:rsidRDefault="001E48C9" w:rsidP="00112DD1">
                  <w:pPr>
                    <w:rPr>
                      <w:rFonts w:asciiTheme="minorEastAsia" w:hAnsiTheme="minorEastAsia"/>
                      <w:sz w:val="16"/>
                      <w:szCs w:val="16"/>
                    </w:rPr>
                  </w:pPr>
                  <w:r w:rsidRPr="004B1AF0">
                    <w:rPr>
                      <w:rFonts w:asciiTheme="minorEastAsia" w:hAnsiTheme="minorEastAsia"/>
                      <w:sz w:val="16"/>
                      <w:szCs w:val="16"/>
                    </w:rPr>
                    <w:t>Aaa</w:t>
                  </w: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住所</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9E5427" w:rsidP="00112DD1">
                  <w:pPr>
                    <w:rPr>
                      <w:rFonts w:asciiTheme="minorEastAsia" w:hAnsiTheme="minorEastAsia"/>
                      <w:sz w:val="16"/>
                      <w:szCs w:val="16"/>
                    </w:rPr>
                  </w:pPr>
                  <w:r w:rsidRPr="00815CED">
                    <w:rPr>
                      <w:rFonts w:asciiTheme="minorEastAsia" w:hAnsiTheme="minorEastAsia" w:hint="eastAsia"/>
                      <w:sz w:val="16"/>
                      <w:szCs w:val="16"/>
                    </w:rPr>
                    <w:t>供給地点</w:t>
                  </w:r>
                  <w:r>
                    <w:rPr>
                      <w:rFonts w:asciiTheme="minorEastAsia" w:hAnsiTheme="minorEastAsia" w:hint="eastAsia"/>
                      <w:sz w:val="16"/>
                      <w:szCs w:val="16"/>
                    </w:rPr>
                    <w:t>特定</w:t>
                  </w:r>
                  <w:r w:rsidRPr="00815CED">
                    <w:rPr>
                      <w:rFonts w:asciiTheme="minorEastAsia" w:hAnsiTheme="minorEastAsia" w:hint="eastAsia"/>
                      <w:sz w:val="16"/>
                      <w:szCs w:val="16"/>
                    </w:rPr>
                    <w:t>番号</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供給電力［kW］</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Default="001E48C9" w:rsidP="00112DD1">
                  <w:pPr>
                    <w:rPr>
                      <w:rFonts w:asciiTheme="minorEastAsia" w:hAnsiTheme="minorEastAsia"/>
                      <w:sz w:val="16"/>
                      <w:szCs w:val="16"/>
                    </w:rPr>
                  </w:pPr>
                  <w:r>
                    <w:rPr>
                      <w:rFonts w:asciiTheme="minorEastAsia" w:hAnsiTheme="minorEastAsia" w:hint="eastAsia"/>
                      <w:sz w:val="16"/>
                      <w:szCs w:val="16"/>
                    </w:rPr>
                    <w:t>電源等種別</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具体的方法</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契約者からの指示手段</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電源設備または負荷設備の仕様</w:t>
                  </w:r>
                </w:p>
              </w:tc>
              <w:tc>
                <w:tcPr>
                  <w:tcW w:w="5923" w:type="dxa"/>
                </w:tcPr>
                <w:p w:rsidR="001E48C9" w:rsidRPr="004B1AF0" w:rsidRDefault="001E48C9" w:rsidP="00112DD1">
                  <w:pPr>
                    <w:rPr>
                      <w:rFonts w:asciiTheme="minorEastAsia" w:hAnsiTheme="minorEastAsia"/>
                      <w:sz w:val="16"/>
                      <w:szCs w:val="16"/>
                    </w:rPr>
                  </w:pPr>
                </w:p>
              </w:tc>
            </w:tr>
            <w:tr w:rsidR="001E48C9" w:rsidTr="00112DD1">
              <w:tc>
                <w:tcPr>
                  <w:tcW w:w="1129" w:type="dxa"/>
                  <w:vMerge w:val="restart"/>
                </w:tcPr>
                <w:p w:rsidR="001E48C9" w:rsidRPr="00F817C8" w:rsidRDefault="001E48C9" w:rsidP="00112DD1">
                  <w:pPr>
                    <w:rPr>
                      <w:rFonts w:asciiTheme="minorEastAsia" w:hAnsiTheme="minorEastAsia"/>
                      <w:sz w:val="16"/>
                      <w:szCs w:val="16"/>
                    </w:rPr>
                  </w:pPr>
                  <w:r w:rsidRPr="004B1AF0">
                    <w:rPr>
                      <w:rFonts w:asciiTheme="minorEastAsia" w:hAnsiTheme="minorEastAsia"/>
                      <w:sz w:val="16"/>
                      <w:szCs w:val="16"/>
                    </w:rPr>
                    <w:t>Bbb</w:t>
                  </w: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住所</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9E5427" w:rsidP="00112DD1">
                  <w:pPr>
                    <w:rPr>
                      <w:rFonts w:asciiTheme="minorEastAsia" w:hAnsiTheme="minorEastAsia"/>
                      <w:sz w:val="16"/>
                      <w:szCs w:val="16"/>
                    </w:rPr>
                  </w:pPr>
                  <w:r w:rsidRPr="00815CED">
                    <w:rPr>
                      <w:rFonts w:asciiTheme="minorEastAsia" w:hAnsiTheme="minorEastAsia" w:hint="eastAsia"/>
                      <w:sz w:val="16"/>
                      <w:szCs w:val="16"/>
                    </w:rPr>
                    <w:t>供給地点</w:t>
                  </w:r>
                  <w:r>
                    <w:rPr>
                      <w:rFonts w:asciiTheme="minorEastAsia" w:hAnsiTheme="minorEastAsia" w:hint="eastAsia"/>
                      <w:sz w:val="16"/>
                      <w:szCs w:val="16"/>
                    </w:rPr>
                    <w:t>特定</w:t>
                  </w:r>
                  <w:r w:rsidRPr="00815CED">
                    <w:rPr>
                      <w:rFonts w:asciiTheme="minorEastAsia" w:hAnsiTheme="minorEastAsia" w:hint="eastAsia"/>
                      <w:sz w:val="16"/>
                      <w:szCs w:val="16"/>
                    </w:rPr>
                    <w:t>番号</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供給電力［kW］</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Default="001E48C9" w:rsidP="00112DD1">
                  <w:pPr>
                    <w:rPr>
                      <w:rFonts w:asciiTheme="minorEastAsia" w:hAnsiTheme="minorEastAsia"/>
                      <w:sz w:val="16"/>
                      <w:szCs w:val="16"/>
                    </w:rPr>
                  </w:pPr>
                  <w:r>
                    <w:rPr>
                      <w:rFonts w:asciiTheme="minorEastAsia" w:hAnsiTheme="minorEastAsia" w:hint="eastAsia"/>
                      <w:sz w:val="16"/>
                      <w:szCs w:val="16"/>
                    </w:rPr>
                    <w:t>電源等種別</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具体的方法</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契約者からの指示手段</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電源設備または負荷設備の仕様</w:t>
                  </w:r>
                </w:p>
              </w:tc>
              <w:tc>
                <w:tcPr>
                  <w:tcW w:w="5923" w:type="dxa"/>
                </w:tcPr>
                <w:p w:rsidR="001E48C9" w:rsidRPr="007A7087" w:rsidRDefault="001E48C9" w:rsidP="00112DD1">
                  <w:pPr>
                    <w:rPr>
                      <w:rFonts w:hAnsi="ＭＳ 明朝"/>
                      <w:sz w:val="16"/>
                      <w:szCs w:val="16"/>
                    </w:rPr>
                  </w:pPr>
                </w:p>
              </w:tc>
            </w:tr>
          </w:tbl>
          <w:p w:rsidR="00932404" w:rsidRPr="00C40066" w:rsidRDefault="001E48C9" w:rsidP="001E48C9">
            <w:pPr>
              <w:rPr>
                <w:rFonts w:asciiTheme="minorEastAsia" w:hAnsiTheme="minorEastAsia"/>
                <w:sz w:val="24"/>
              </w:rPr>
            </w:pPr>
            <w:r w:rsidRPr="00CE629F">
              <w:rPr>
                <w:rFonts w:asciiTheme="minorEastAsia" w:hAnsiTheme="minorEastAsia" w:hint="eastAsia"/>
                <w:sz w:val="24"/>
                <w:szCs w:val="24"/>
              </w:rPr>
              <w:t>○</w:t>
            </w:r>
            <w:r>
              <w:rPr>
                <w:rFonts w:asciiTheme="minorEastAsia" w:hAnsiTheme="minorEastAsia" w:hint="eastAsia"/>
                <w:sz w:val="24"/>
                <w:szCs w:val="24"/>
              </w:rPr>
              <w:t>電源等</w:t>
            </w:r>
            <w:r w:rsidRPr="00CE629F">
              <w:rPr>
                <w:rFonts w:asciiTheme="minorEastAsia" w:hAnsiTheme="minorEastAsia" w:hint="eastAsia"/>
                <w:sz w:val="24"/>
                <w:szCs w:val="24"/>
              </w:rPr>
              <w:t>の性能（発電機容量、周波数制御・需給バランス調整機能に必要な信号を送受信する機能）を証明する書類の添付が必要</w:t>
            </w:r>
            <w:r>
              <w:rPr>
                <w:rFonts w:asciiTheme="minorEastAsia" w:hAnsiTheme="minorEastAsia" w:hint="eastAsia"/>
                <w:sz w:val="24"/>
                <w:szCs w:val="24"/>
              </w:rPr>
              <w:t>となります</w:t>
            </w:r>
            <w:r w:rsidRPr="00CE629F">
              <w:rPr>
                <w:rFonts w:asciiTheme="minorEastAsia" w:hAnsiTheme="minorEastAsia" w:hint="eastAsia"/>
                <w:sz w:val="24"/>
                <w:szCs w:val="24"/>
              </w:rPr>
              <w:t>。</w:t>
            </w:r>
          </w:p>
        </w:tc>
      </w:tr>
    </w:tbl>
    <w:p w:rsidR="00932404" w:rsidRDefault="00932404">
      <w:pPr>
        <w:widowControl/>
        <w:jc w:val="left"/>
        <w:rPr>
          <w:rFonts w:asciiTheme="minorEastAsia" w:hAnsiTheme="minorEastAsia"/>
          <w:sz w:val="24"/>
          <w:szCs w:val="24"/>
        </w:rPr>
      </w:pPr>
      <w:r>
        <w:rPr>
          <w:rFonts w:asciiTheme="minorEastAsia" w:hAnsiTheme="minorEastAsia"/>
          <w:sz w:val="24"/>
          <w:szCs w:val="24"/>
        </w:rPr>
        <w:br w:type="page"/>
      </w:r>
    </w:p>
    <w:p w:rsidR="00932404" w:rsidRDefault="00932404" w:rsidP="00CE1F40">
      <w:pPr>
        <w:widowControl/>
        <w:ind w:left="240" w:hangingChars="100" w:hanging="240"/>
        <w:jc w:val="left"/>
        <w:rPr>
          <w:rFonts w:asciiTheme="minorEastAsia" w:hAnsiTheme="minorEastAsia"/>
          <w:sz w:val="24"/>
          <w:szCs w:val="24"/>
        </w:rPr>
        <w:sectPr w:rsidR="00932404" w:rsidSect="0024186E">
          <w:footerReference w:type="first" r:id="rId9"/>
          <w:type w:val="continuous"/>
          <w:pgSz w:w="11906" w:h="16838" w:code="9"/>
          <w:pgMar w:top="1418" w:right="1418" w:bottom="1418" w:left="1418" w:header="851" w:footer="567" w:gutter="0"/>
          <w:pgNumType w:start="1"/>
          <w:cols w:space="425"/>
          <w:titlePg/>
          <w:docGrid w:type="lines" w:linePitch="350"/>
        </w:sectPr>
      </w:pPr>
    </w:p>
    <w:p w:rsidR="00932404" w:rsidRPr="00932404" w:rsidRDefault="00932404" w:rsidP="00932404">
      <w:pPr>
        <w:rPr>
          <w:rFonts w:asciiTheme="minorEastAsia" w:hAnsiTheme="minorEastAsia"/>
          <w:sz w:val="24"/>
        </w:rPr>
      </w:pPr>
      <w:r w:rsidRPr="00932404">
        <w:rPr>
          <w:rFonts w:asciiTheme="minorEastAsia" w:hAnsiTheme="minorEastAsia" w:hint="eastAsia"/>
          <w:sz w:val="24"/>
        </w:rPr>
        <w:lastRenderedPageBreak/>
        <w:t>（様式４）</w:t>
      </w:r>
    </w:p>
    <w:tbl>
      <w:tblPr>
        <w:tblStyle w:val="1"/>
        <w:tblW w:w="0" w:type="auto"/>
        <w:tblLook w:val="04A0" w:firstRow="1" w:lastRow="0" w:firstColumn="1" w:lastColumn="0" w:noHBand="0" w:noVBand="1"/>
      </w:tblPr>
      <w:tblGrid>
        <w:gridCol w:w="14200"/>
      </w:tblGrid>
      <w:tr w:rsidR="00932404" w:rsidRPr="00932404" w:rsidTr="0090123F">
        <w:tc>
          <w:tcPr>
            <w:tcW w:w="14200" w:type="dxa"/>
          </w:tcPr>
          <w:p w:rsidR="00932404" w:rsidRPr="00932404" w:rsidRDefault="00932404" w:rsidP="00932404">
            <w:pPr>
              <w:rPr>
                <w:rFonts w:asciiTheme="minorEastAsia" w:hAnsiTheme="minorEastAsia"/>
                <w:sz w:val="24"/>
              </w:rPr>
            </w:pPr>
          </w:p>
          <w:p w:rsidR="00932404" w:rsidRPr="00932404" w:rsidRDefault="00932404" w:rsidP="00932404">
            <w:pPr>
              <w:rPr>
                <w:rFonts w:asciiTheme="minorEastAsia" w:hAnsiTheme="minorEastAsia"/>
                <w:sz w:val="24"/>
              </w:rPr>
            </w:pPr>
            <w:r w:rsidRPr="00932404">
              <w:rPr>
                <w:rFonts w:asciiTheme="minorEastAsia" w:hAnsiTheme="minorEastAsia" w:hint="eastAsia"/>
                <w:sz w:val="24"/>
              </w:rPr>
              <w:t>周波数制御・需給バランス調整機能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27"/>
              <w:gridCol w:w="1227"/>
              <w:gridCol w:w="1701"/>
              <w:gridCol w:w="1559"/>
              <w:gridCol w:w="1665"/>
              <w:gridCol w:w="1666"/>
              <w:gridCol w:w="1665"/>
              <w:gridCol w:w="1666"/>
            </w:tblGrid>
            <w:tr w:rsidR="00932404" w:rsidRPr="00932404" w:rsidTr="0090123F">
              <w:trPr>
                <w:trHeight w:val="729"/>
              </w:trPr>
              <w:tc>
                <w:tcPr>
                  <w:tcW w:w="1227"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1227"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定格出力</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227"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OP運転時</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最大出力</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701"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GF調定率</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w:t>
                  </w:r>
                </w:p>
              </w:tc>
              <w:tc>
                <w:tcPr>
                  <w:tcW w:w="1559"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AFC幅</w:t>
                  </w:r>
                  <w:r w:rsidRPr="00932404">
                    <w:rPr>
                      <w:rFonts w:ascii="ＭＳ 明朝" w:eastAsia="ＭＳ 明朝" w:hAnsi="ＭＳ 明朝" w:cs="Times New Roman" w:hint="eastAsia"/>
                      <w:sz w:val="20"/>
                      <w:szCs w:val="20"/>
                      <w:vertAlign w:val="superscript"/>
                    </w:rPr>
                    <w:t>※1</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665"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OTM</w:t>
                  </w:r>
                </w:p>
                <w:p w:rsidR="00932404" w:rsidRPr="00932404" w:rsidRDefault="00932404" w:rsidP="00932404">
                  <w:pPr>
                    <w:spacing w:line="220" w:lineRule="exact"/>
                    <w:jc w:val="center"/>
                    <w:rPr>
                      <w:rFonts w:ascii="ＭＳ 明朝" w:eastAsia="ＭＳ 明朝" w:hAnsi="ＭＳ 明朝" w:cs="Times New Roman"/>
                      <w:sz w:val="20"/>
                      <w:szCs w:val="20"/>
                      <w:vertAlign w:val="superscript"/>
                    </w:rPr>
                  </w:pPr>
                  <w:r w:rsidRPr="00932404">
                    <w:rPr>
                      <w:rFonts w:ascii="ＭＳ 明朝" w:eastAsia="ＭＳ 明朝" w:hAnsi="ＭＳ 明朝" w:cs="Times New Roman" w:hint="eastAsia"/>
                      <w:sz w:val="20"/>
                      <w:szCs w:val="20"/>
                    </w:rPr>
                    <w:t>変化速度</w:t>
                  </w:r>
                  <w:r w:rsidRPr="00932404">
                    <w:rPr>
                      <w:rFonts w:ascii="ＭＳ 明朝" w:eastAsia="ＭＳ 明朝" w:hAnsi="ＭＳ 明朝" w:cs="Times New Roman" w:hint="eastAsia"/>
                      <w:sz w:val="20"/>
                      <w:szCs w:val="20"/>
                      <w:vertAlign w:val="superscript"/>
                    </w:rPr>
                    <w:t>※2</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1666"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665"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AFC運転可能</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出力帯切替</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所要時間</w:t>
                  </w:r>
                  <w:r w:rsidRPr="00932404">
                    <w:rPr>
                      <w:rFonts w:ascii="ＭＳ 明朝" w:eastAsia="ＭＳ 明朝" w:hAnsi="ＭＳ 明朝" w:cs="Times New Roman" w:hint="eastAsia"/>
                      <w:sz w:val="20"/>
                      <w:szCs w:val="20"/>
                      <w:vertAlign w:val="superscript"/>
                    </w:rPr>
                    <w:t>※3</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（分）</w:t>
                  </w:r>
                </w:p>
              </w:tc>
              <w:tc>
                <w:tcPr>
                  <w:tcW w:w="1666"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緊急時</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変化速度</w:t>
                  </w:r>
                  <w:r w:rsidRPr="00932404">
                    <w:rPr>
                      <w:rFonts w:ascii="ＭＳ 明朝" w:eastAsia="ＭＳ 明朝" w:hAnsi="ＭＳ 明朝" w:cs="Times New Roman" w:hint="eastAsia"/>
                      <w:sz w:val="20"/>
                      <w:szCs w:val="20"/>
                      <w:vertAlign w:val="superscript"/>
                    </w:rPr>
                    <w:t>※4</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r>
            <w:tr w:rsidR="00932404" w:rsidRPr="00932404" w:rsidTr="0090123F">
              <w:trPr>
                <w:trHeight w:val="727"/>
              </w:trPr>
              <w:tc>
                <w:tcPr>
                  <w:tcW w:w="1227"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z w:val="20"/>
                      <w:szCs w:val="20"/>
                    </w:rPr>
                  </w:pPr>
                </w:p>
              </w:tc>
              <w:tc>
                <w:tcPr>
                  <w:tcW w:w="1227"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z w:val="20"/>
                      <w:szCs w:val="20"/>
                    </w:rPr>
                  </w:pPr>
                </w:p>
              </w:tc>
              <w:tc>
                <w:tcPr>
                  <w:tcW w:w="1227" w:type="dxa"/>
                  <w:vMerge/>
                  <w:shd w:val="clear" w:color="auto" w:fill="auto"/>
                  <w:vAlign w:val="center"/>
                </w:tcPr>
                <w:p w:rsidR="00932404" w:rsidRPr="00932404" w:rsidRDefault="00932404" w:rsidP="00932404">
                  <w:pPr>
                    <w:spacing w:line="220" w:lineRule="exact"/>
                    <w:rPr>
                      <w:rFonts w:ascii="ＭＳ 明朝" w:eastAsia="ＭＳ 明朝" w:hAnsi="ＭＳ 明朝" w:cs="Times New Roman"/>
                      <w:sz w:val="20"/>
                      <w:szCs w:val="20"/>
                    </w:rPr>
                  </w:pPr>
                </w:p>
              </w:tc>
              <w:tc>
                <w:tcPr>
                  <w:tcW w:w="1701"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GF幅</w:t>
                  </w:r>
                  <w:r w:rsidRPr="00932404">
                    <w:rPr>
                      <w:rFonts w:ascii="ＭＳ 明朝" w:eastAsia="ＭＳ 明朝" w:hAnsi="ＭＳ 明朝" w:cs="Times New Roman" w:hint="eastAsia"/>
                      <w:sz w:val="20"/>
                      <w:szCs w:val="20"/>
                      <w:vertAlign w:val="superscript"/>
                    </w:rPr>
                    <w:t>※1</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sz w:val="20"/>
                      <w:szCs w:val="20"/>
                    </w:rPr>
                    <w:t>(MW)</w:t>
                  </w:r>
                </w:p>
              </w:tc>
              <w:tc>
                <w:tcPr>
                  <w:tcW w:w="1559"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AFC</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変化速度</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1665"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z w:val="20"/>
                      <w:szCs w:val="20"/>
                    </w:rPr>
                  </w:pPr>
                </w:p>
              </w:tc>
              <w:tc>
                <w:tcPr>
                  <w:tcW w:w="1665"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932404" w:rsidRPr="00932404" w:rsidRDefault="00932404" w:rsidP="00932404">
                  <w:pPr>
                    <w:spacing w:line="220" w:lineRule="exact"/>
                    <w:jc w:val="left"/>
                    <w:rPr>
                      <w:rFonts w:ascii="ＭＳ 明朝" w:eastAsia="ＭＳ 明朝" w:hAnsi="ＭＳ 明朝" w:cs="Times New Roman"/>
                      <w:sz w:val="20"/>
                      <w:szCs w:val="20"/>
                    </w:rPr>
                  </w:pPr>
                </w:p>
              </w:tc>
            </w:tr>
            <w:tr w:rsidR="00932404" w:rsidRPr="00932404" w:rsidTr="0090123F">
              <w:trPr>
                <w:trHeight w:val="720"/>
              </w:trPr>
              <w:tc>
                <w:tcPr>
                  <w:tcW w:w="1227" w:type="dxa"/>
                  <w:vMerge w:val="restart"/>
                  <w:shd w:val="clear" w:color="auto" w:fill="auto"/>
                  <w:vAlign w:val="center"/>
                </w:tcPr>
                <w:p w:rsidR="00932404" w:rsidRPr="00B253AA" w:rsidRDefault="00932404" w:rsidP="00932404">
                  <w:pPr>
                    <w:spacing w:line="220" w:lineRule="exact"/>
                    <w:rPr>
                      <w:rFonts w:ascii="ＭＳ 明朝" w:eastAsia="ＭＳ 明朝" w:hAnsi="ＭＳ 明朝" w:cs="Times New Roman"/>
                      <w:sz w:val="20"/>
                      <w:szCs w:val="20"/>
                    </w:rPr>
                  </w:pPr>
                  <w:r w:rsidRPr="00B253AA">
                    <w:rPr>
                      <w:rFonts w:ascii="ＭＳ 明朝" w:eastAsia="ＭＳ 明朝" w:hAnsi="ＭＳ 明朝" w:cs="Times New Roman" w:hint="eastAsia"/>
                      <w:sz w:val="20"/>
                      <w:szCs w:val="20"/>
                    </w:rPr>
                    <w:t>●発電所</w:t>
                  </w:r>
                </w:p>
                <w:p w:rsidR="00932404" w:rsidRPr="00B253AA" w:rsidRDefault="00932404" w:rsidP="00932404">
                  <w:pPr>
                    <w:spacing w:line="220" w:lineRule="exact"/>
                    <w:rPr>
                      <w:rFonts w:ascii="ＭＳ 明朝" w:eastAsia="ＭＳ 明朝" w:hAnsi="ＭＳ 明朝" w:cs="Times New Roman"/>
                      <w:sz w:val="20"/>
                      <w:szCs w:val="20"/>
                    </w:rPr>
                  </w:pPr>
                  <w:r w:rsidRPr="00B253AA">
                    <w:rPr>
                      <w:rFonts w:ascii="ＭＳ 明朝" w:eastAsia="ＭＳ 明朝" w:hAnsi="ＭＳ 明朝" w:cs="Times New Roman" w:hint="eastAsia"/>
                      <w:sz w:val="20"/>
                      <w:szCs w:val="20"/>
                    </w:rPr>
                    <w:t>●号機</w:t>
                  </w:r>
                </w:p>
                <w:p w:rsidR="00932404" w:rsidRPr="00932404" w:rsidRDefault="00932404" w:rsidP="00932404">
                  <w:pPr>
                    <w:spacing w:line="220" w:lineRule="exact"/>
                    <w:rPr>
                      <w:rFonts w:ascii="ＭＳ 明朝" w:eastAsia="ＭＳ 明朝" w:hAnsi="ＭＳ 明朝" w:cs="Times New Roman"/>
                      <w:sz w:val="20"/>
                      <w:szCs w:val="20"/>
                    </w:rPr>
                  </w:pPr>
                </w:p>
              </w:tc>
              <w:tc>
                <w:tcPr>
                  <w:tcW w:w="1227"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1227"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1701" w:type="dxa"/>
                  <w:shd w:val="clear" w:color="auto" w:fill="auto"/>
                  <w:vAlign w:val="center"/>
                </w:tcPr>
                <w:p w:rsidR="00932404" w:rsidRPr="00B253AA" w:rsidRDefault="00932404" w:rsidP="00932404">
                  <w:pPr>
                    <w:spacing w:line="220" w:lineRule="exact"/>
                    <w:jc w:val="center"/>
                    <w:rPr>
                      <w:rFonts w:asciiTheme="minorEastAsia" w:hAnsiTheme="minorEastAsia" w:cs="Times New Roman"/>
                      <w:sz w:val="20"/>
                      <w:szCs w:val="20"/>
                    </w:rPr>
                  </w:pPr>
                </w:p>
              </w:tc>
              <w:tc>
                <w:tcPr>
                  <w:tcW w:w="1559" w:type="dxa"/>
                  <w:shd w:val="clear" w:color="auto" w:fill="auto"/>
                  <w:vAlign w:val="center"/>
                </w:tcPr>
                <w:p w:rsidR="00932404" w:rsidRPr="00B253AA" w:rsidRDefault="00932404" w:rsidP="00932404">
                  <w:pPr>
                    <w:spacing w:line="220" w:lineRule="exact"/>
                    <w:jc w:val="center"/>
                    <w:rPr>
                      <w:rFonts w:asciiTheme="minorEastAsia" w:hAnsiTheme="minorEastAsia" w:cs="Times New Roman"/>
                      <w:sz w:val="20"/>
                      <w:szCs w:val="20"/>
                    </w:rPr>
                  </w:pPr>
                </w:p>
              </w:tc>
              <w:tc>
                <w:tcPr>
                  <w:tcW w:w="1665"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1666"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1665"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1666"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r>
            <w:tr w:rsidR="00932404" w:rsidRPr="00932404" w:rsidTr="0090123F">
              <w:trPr>
                <w:trHeight w:val="720"/>
              </w:trPr>
              <w:tc>
                <w:tcPr>
                  <w:tcW w:w="1227" w:type="dxa"/>
                  <w:vMerge/>
                  <w:shd w:val="clear" w:color="auto" w:fill="auto"/>
                </w:tcPr>
                <w:p w:rsidR="00932404" w:rsidRPr="00932404" w:rsidRDefault="00932404" w:rsidP="00932404">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932404" w:rsidRPr="00B253AA" w:rsidRDefault="00932404" w:rsidP="00932404">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932404" w:rsidRPr="00B253AA" w:rsidRDefault="00932404" w:rsidP="00932404">
                  <w:pPr>
                    <w:spacing w:line="220" w:lineRule="exact"/>
                    <w:jc w:val="center"/>
                    <w:rPr>
                      <w:rFonts w:ascii="Century" w:eastAsia="ＭＳ 明朝" w:hAnsi="ＭＳ 明朝" w:cs="Times New Roman"/>
                      <w:spacing w:val="-20"/>
                      <w:sz w:val="16"/>
                      <w:szCs w:val="16"/>
                    </w:rPr>
                  </w:pPr>
                </w:p>
              </w:tc>
              <w:tc>
                <w:tcPr>
                  <w:tcW w:w="1701" w:type="dxa"/>
                  <w:shd w:val="clear" w:color="auto" w:fill="auto"/>
                  <w:vAlign w:val="center"/>
                </w:tcPr>
                <w:p w:rsidR="00932404" w:rsidRPr="00B253AA" w:rsidRDefault="00932404" w:rsidP="00932404">
                  <w:pPr>
                    <w:spacing w:line="220" w:lineRule="exact"/>
                    <w:jc w:val="center"/>
                    <w:rPr>
                      <w:rFonts w:asciiTheme="minorEastAsia" w:hAnsiTheme="minorEastAsia" w:cs="Times New Roman"/>
                      <w:spacing w:val="-20"/>
                      <w:sz w:val="20"/>
                      <w:szCs w:val="20"/>
                    </w:rPr>
                  </w:pPr>
                </w:p>
              </w:tc>
              <w:tc>
                <w:tcPr>
                  <w:tcW w:w="1559" w:type="dxa"/>
                  <w:shd w:val="clear" w:color="auto" w:fill="auto"/>
                  <w:vAlign w:val="center"/>
                </w:tcPr>
                <w:p w:rsidR="00932404" w:rsidRPr="00B253AA" w:rsidRDefault="00932404" w:rsidP="00932404">
                  <w:pPr>
                    <w:spacing w:line="220" w:lineRule="exact"/>
                    <w:jc w:val="center"/>
                    <w:rPr>
                      <w:rFonts w:asciiTheme="minorEastAsia" w:hAnsiTheme="minorEastAsia" w:cs="Times New Roman"/>
                      <w:spacing w:val="-20"/>
                      <w:sz w:val="20"/>
                      <w:szCs w:val="20"/>
                    </w:rPr>
                  </w:pPr>
                </w:p>
              </w:tc>
              <w:tc>
                <w:tcPr>
                  <w:tcW w:w="1665" w:type="dxa"/>
                  <w:vMerge/>
                  <w:shd w:val="clear" w:color="auto" w:fill="auto"/>
                </w:tcPr>
                <w:p w:rsidR="00932404" w:rsidRPr="00932404" w:rsidRDefault="00932404" w:rsidP="00932404">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932404" w:rsidRPr="00932404" w:rsidRDefault="00932404" w:rsidP="00932404">
                  <w:pPr>
                    <w:spacing w:line="220" w:lineRule="exact"/>
                    <w:jc w:val="center"/>
                    <w:rPr>
                      <w:rFonts w:ascii="Century" w:eastAsia="ＭＳ 明朝" w:hAnsi="ＭＳ 明朝" w:cs="Times New Roman"/>
                      <w:spacing w:val="-20"/>
                      <w:sz w:val="16"/>
                      <w:szCs w:val="16"/>
                    </w:rPr>
                  </w:pPr>
                </w:p>
              </w:tc>
              <w:tc>
                <w:tcPr>
                  <w:tcW w:w="1665" w:type="dxa"/>
                  <w:vMerge/>
                  <w:shd w:val="clear" w:color="auto" w:fill="auto"/>
                </w:tcPr>
                <w:p w:rsidR="00932404" w:rsidRPr="00932404" w:rsidRDefault="00932404" w:rsidP="00932404">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932404" w:rsidRPr="00932404" w:rsidRDefault="00932404" w:rsidP="00932404">
                  <w:pPr>
                    <w:spacing w:line="220" w:lineRule="exact"/>
                    <w:jc w:val="center"/>
                    <w:rPr>
                      <w:rFonts w:ascii="Century" w:eastAsia="ＭＳ 明朝" w:hAnsi="ＭＳ 明朝" w:cs="Times New Roman"/>
                      <w:spacing w:val="-20"/>
                      <w:sz w:val="16"/>
                      <w:szCs w:val="16"/>
                    </w:rPr>
                  </w:pPr>
                </w:p>
              </w:tc>
            </w:tr>
          </w:tbl>
          <w:p w:rsidR="00932404" w:rsidRPr="00932404" w:rsidRDefault="00932404" w:rsidP="00932404">
            <w:pPr>
              <w:spacing w:line="264" w:lineRule="auto"/>
              <w:jc w:val="left"/>
              <w:rPr>
                <w:rFonts w:ascii="ＭＳ 明朝" w:eastAsia="ＭＳ 明朝" w:hAnsi="ＭＳ 明朝" w:cs="Times New Roman"/>
                <w:sz w:val="24"/>
                <w:szCs w:val="24"/>
              </w:rPr>
            </w:pPr>
          </w:p>
          <w:p w:rsidR="00932404" w:rsidRPr="00932404" w:rsidRDefault="00932404" w:rsidP="00932404">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※1 出力によりＧＦ幅</w:t>
            </w:r>
            <w:r w:rsidR="009C0146">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ＡＦＣ幅に差がある場合には区分して記載してください。</w:t>
            </w:r>
          </w:p>
          <w:p w:rsidR="00932404" w:rsidRPr="00932404" w:rsidRDefault="00932404" w:rsidP="00932404">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※2 出力により変化速度に差がある場合には区分して記載してください。</w:t>
            </w:r>
          </w:p>
          <w:p w:rsidR="00932404" w:rsidRPr="00932404" w:rsidRDefault="00932404" w:rsidP="00932404">
            <w:pPr>
              <w:spacing w:line="264" w:lineRule="auto"/>
              <w:ind w:left="480" w:hangingChars="200" w:hanging="480"/>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※3 運転可能出力帯切替時に</w:t>
            </w:r>
            <w:r w:rsidR="009C0146">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補機の起動・停止で時間を要する場合に記載してください。</w:t>
            </w:r>
          </w:p>
          <w:p w:rsidR="00932404" w:rsidRPr="00932404" w:rsidRDefault="00932404" w:rsidP="00932404">
            <w:pPr>
              <w:spacing w:line="264" w:lineRule="auto"/>
              <w:ind w:left="480" w:hangingChars="200" w:hanging="480"/>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※4 現地操作にて</w:t>
            </w:r>
            <w:r w:rsidR="009C0146">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出力上昇</w:t>
            </w:r>
            <w:r w:rsidR="009C0146">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出力降下させる場合の出力変化速度を記載してください。</w:t>
            </w:r>
          </w:p>
          <w:p w:rsidR="00932404" w:rsidRPr="00932404" w:rsidRDefault="00932404" w:rsidP="00932404">
            <w:pPr>
              <w:spacing w:line="264" w:lineRule="auto"/>
              <w:jc w:val="left"/>
              <w:rPr>
                <w:rFonts w:ascii="ＭＳ 明朝" w:eastAsia="ＭＳ 明朝" w:hAnsi="ＭＳ 明朝" w:cs="Times New Roman"/>
                <w:sz w:val="24"/>
                <w:szCs w:val="24"/>
              </w:rPr>
            </w:pPr>
          </w:p>
          <w:p w:rsidR="00932404" w:rsidRPr="00932404" w:rsidRDefault="00932404" w:rsidP="00932404">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○上記機能を証明する書類の添付が必要となります。</w:t>
            </w:r>
          </w:p>
          <w:p w:rsidR="00932404" w:rsidRPr="00932404" w:rsidRDefault="00932404" w:rsidP="00932404">
            <w:pPr>
              <w:rPr>
                <w:rFonts w:asciiTheme="minorEastAsia" w:hAnsiTheme="minorEastAsia"/>
                <w:sz w:val="24"/>
              </w:rPr>
            </w:pPr>
          </w:p>
          <w:p w:rsidR="00932404" w:rsidRPr="00932404" w:rsidRDefault="00932404" w:rsidP="00932404">
            <w:pPr>
              <w:rPr>
                <w:rFonts w:asciiTheme="minorEastAsia" w:hAnsiTheme="minorEastAsia"/>
                <w:sz w:val="24"/>
              </w:rPr>
            </w:pPr>
          </w:p>
          <w:p w:rsidR="00932404" w:rsidRPr="00932404" w:rsidRDefault="00932404" w:rsidP="00932404">
            <w:pPr>
              <w:rPr>
                <w:rFonts w:asciiTheme="minorEastAsia" w:hAnsiTheme="minorEastAsia"/>
                <w:sz w:val="24"/>
              </w:rPr>
            </w:pPr>
          </w:p>
        </w:tc>
      </w:tr>
    </w:tbl>
    <w:p w:rsidR="00932404" w:rsidRPr="00932404" w:rsidRDefault="00932404" w:rsidP="00932404">
      <w:pPr>
        <w:widowControl/>
        <w:jc w:val="left"/>
        <w:rPr>
          <w:rFonts w:asciiTheme="minorEastAsia" w:hAnsiTheme="minorEastAsia"/>
          <w:sz w:val="24"/>
          <w:szCs w:val="24"/>
        </w:rPr>
      </w:pPr>
    </w:p>
    <w:p w:rsidR="00932404" w:rsidRPr="00932404" w:rsidRDefault="00932404" w:rsidP="00CE1F40">
      <w:pPr>
        <w:widowControl/>
        <w:ind w:left="240" w:hangingChars="100" w:hanging="240"/>
        <w:jc w:val="left"/>
        <w:rPr>
          <w:rFonts w:asciiTheme="minorEastAsia" w:hAnsiTheme="minorEastAsia"/>
          <w:sz w:val="24"/>
          <w:szCs w:val="24"/>
        </w:rPr>
      </w:pPr>
    </w:p>
    <w:p w:rsidR="00932404" w:rsidRDefault="00932404">
      <w:pPr>
        <w:widowControl/>
        <w:jc w:val="left"/>
        <w:rPr>
          <w:rFonts w:asciiTheme="minorEastAsia" w:hAnsiTheme="minorEastAsia"/>
          <w:sz w:val="24"/>
          <w:szCs w:val="24"/>
        </w:rPr>
      </w:pPr>
      <w:r>
        <w:rPr>
          <w:rFonts w:asciiTheme="minorEastAsia" w:hAnsiTheme="minorEastAsia"/>
          <w:sz w:val="24"/>
          <w:szCs w:val="24"/>
        </w:rPr>
        <w:br w:type="page"/>
      </w:r>
    </w:p>
    <w:p w:rsidR="00932404" w:rsidRPr="00932404" w:rsidRDefault="00932404" w:rsidP="00932404">
      <w:pPr>
        <w:rPr>
          <w:rFonts w:hAnsi="ＭＳ 明朝"/>
          <w:sz w:val="24"/>
        </w:rPr>
      </w:pPr>
      <w:r w:rsidRPr="00932404">
        <w:rPr>
          <w:rFonts w:hAnsi="ＭＳ 明朝" w:hint="eastAsia"/>
          <w:sz w:val="24"/>
        </w:rPr>
        <w:lastRenderedPageBreak/>
        <w:t>（様式５－１）</w:t>
      </w:r>
    </w:p>
    <w:tbl>
      <w:tblPr>
        <w:tblStyle w:val="3"/>
        <w:tblW w:w="0" w:type="auto"/>
        <w:tblInd w:w="108" w:type="dxa"/>
        <w:tblLook w:val="04A0" w:firstRow="1" w:lastRow="0" w:firstColumn="1" w:lastColumn="0" w:noHBand="0" w:noVBand="1"/>
      </w:tblPr>
      <w:tblGrid>
        <w:gridCol w:w="14110"/>
      </w:tblGrid>
      <w:tr w:rsidR="00932404" w:rsidRPr="00932404" w:rsidTr="0090123F">
        <w:tc>
          <w:tcPr>
            <w:tcW w:w="14110" w:type="dxa"/>
          </w:tcPr>
          <w:p w:rsidR="00932404" w:rsidRPr="00932404" w:rsidRDefault="006843B1" w:rsidP="006843B1">
            <w:pPr>
              <w:spacing w:line="264" w:lineRule="auto"/>
              <w:ind w:left="240" w:hangingChars="100" w:hanging="240"/>
              <w:rPr>
                <w:rFonts w:ascii="ＭＳ 明朝" w:eastAsia="ＭＳ 明朝" w:hAnsi="ＭＳ 明朝" w:cs="Times New Roman"/>
                <w:color w:val="FF0000"/>
                <w:sz w:val="24"/>
                <w:szCs w:val="24"/>
              </w:rPr>
            </w:pPr>
            <w:r w:rsidRPr="006843B1">
              <w:rPr>
                <w:rFonts w:ascii="ＭＳ 明朝" w:eastAsia="ＭＳ 明朝" w:hAnsi="ＭＳ 明朝" w:cs="Times New Roman" w:hint="eastAsia"/>
                <w:sz w:val="24"/>
                <w:szCs w:val="24"/>
              </w:rPr>
              <w:t>電源等の主要運用値・起動停止条件</w:t>
            </w:r>
            <w:r>
              <w:rPr>
                <w:rFonts w:ascii="ＭＳ 明朝" w:eastAsia="ＭＳ 明朝" w:hAnsi="ＭＳ 明朝" w:cs="Times New Roman" w:hint="eastAsia"/>
                <w:sz w:val="24"/>
                <w:szCs w:val="24"/>
              </w:rPr>
              <w:t>（</w:t>
            </w:r>
            <w:r w:rsidR="00932404" w:rsidRPr="00932404">
              <w:rPr>
                <w:rFonts w:ascii="ＭＳ 明朝" w:eastAsia="ＭＳ 明朝" w:hAnsi="ＭＳ 明朝" w:cs="Times New Roman" w:hint="eastAsia"/>
                <w:sz w:val="24"/>
                <w:szCs w:val="24"/>
              </w:rPr>
              <w:t>火力発電機の場合</w:t>
            </w:r>
            <w:r>
              <w:rPr>
                <w:rFonts w:ascii="ＭＳ 明朝" w:eastAsia="ＭＳ 明朝" w:hAnsi="ＭＳ 明朝" w:cs="Times New Roman" w:hint="eastAsia"/>
                <w:sz w:val="24"/>
                <w:szCs w:val="24"/>
              </w:rPr>
              <w:t>）</w:t>
            </w:r>
            <w:r w:rsidR="00932404" w:rsidRPr="00932404">
              <w:rPr>
                <w:rFonts w:ascii="ＭＳ 明朝" w:eastAsia="ＭＳ 明朝" w:hAnsi="ＭＳ 明朝" w:cs="Times New Roman" w:hint="eastAsia"/>
                <w:sz w:val="24"/>
                <w:szCs w:val="24"/>
              </w:rPr>
              <w:t xml:space="preserve">　　　　　　　　　　　　　　　　　　　　　　</w:t>
            </w:r>
          </w:p>
          <w:p w:rsidR="00932404" w:rsidRPr="00932404" w:rsidRDefault="00932404" w:rsidP="00932404">
            <w:pPr>
              <w:spacing w:line="264" w:lineRule="auto"/>
              <w:ind w:left="240" w:hangingChars="100" w:hanging="240"/>
              <w:rPr>
                <w:rFonts w:ascii="ＭＳ 明朝" w:eastAsia="ＭＳ 明朝" w:hAnsi="ＭＳ 明朝" w:cs="Times New Roman"/>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09"/>
              <w:gridCol w:w="709"/>
              <w:gridCol w:w="850"/>
              <w:gridCol w:w="709"/>
              <w:gridCol w:w="709"/>
              <w:gridCol w:w="850"/>
              <w:gridCol w:w="709"/>
              <w:gridCol w:w="709"/>
              <w:gridCol w:w="850"/>
              <w:gridCol w:w="851"/>
              <w:gridCol w:w="850"/>
              <w:gridCol w:w="851"/>
              <w:gridCol w:w="864"/>
              <w:gridCol w:w="845"/>
              <w:gridCol w:w="844"/>
              <w:gridCol w:w="707"/>
            </w:tblGrid>
            <w:tr w:rsidR="00932404" w:rsidRPr="00932404" w:rsidTr="0090123F">
              <w:trPr>
                <w:trHeight w:val="338"/>
              </w:trPr>
              <w:tc>
                <w:tcPr>
                  <w:tcW w:w="1031"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709"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認可</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最大</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6946" w:type="dxa"/>
                  <w:gridSpan w:val="9"/>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　動</w:t>
                  </w:r>
                </w:p>
              </w:tc>
              <w:tc>
                <w:tcPr>
                  <w:tcW w:w="3410" w:type="dxa"/>
                  <w:gridSpan w:val="4"/>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停　止</w:t>
                  </w:r>
                </w:p>
              </w:tc>
              <w:tc>
                <w:tcPr>
                  <w:tcW w:w="1551" w:type="dxa"/>
                  <w:gridSpan w:val="2"/>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その他制約</w:t>
                  </w:r>
                </w:p>
              </w:tc>
            </w:tr>
            <w:tr w:rsidR="00932404" w:rsidRPr="00932404" w:rsidTr="0090123F">
              <w:trPr>
                <w:trHeight w:val="416"/>
              </w:trPr>
              <w:tc>
                <w:tcPr>
                  <w:tcW w:w="1031" w:type="dxa"/>
                  <w:vMerge/>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p>
              </w:tc>
              <w:tc>
                <w:tcPr>
                  <w:tcW w:w="709" w:type="dxa"/>
                  <w:vMerge/>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p>
              </w:tc>
              <w:tc>
                <w:tcPr>
                  <w:tcW w:w="709"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区分</w:t>
                  </w:r>
                </w:p>
              </w:tc>
              <w:tc>
                <w:tcPr>
                  <w:tcW w:w="850"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停止</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時間</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3686" w:type="dxa"/>
                  <w:gridSpan w:val="5"/>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指令～フル出力(h)</w:t>
                  </w:r>
                </w:p>
              </w:tc>
              <w:tc>
                <w:tcPr>
                  <w:tcW w:w="1701" w:type="dxa"/>
                  <w:gridSpan w:val="2"/>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給電運用</w:t>
                  </w:r>
                  <w:r w:rsidR="008A3EF8" w:rsidRPr="004C2802">
                    <w:rPr>
                      <w:rFonts w:ascii="ＭＳ 明朝" w:eastAsia="ＭＳ 明朝" w:hAnsi="ＭＳ 明朝" w:cs="Times New Roman" w:hint="eastAsia"/>
                      <w:sz w:val="20"/>
                      <w:szCs w:val="20"/>
                      <w:vertAlign w:val="superscript"/>
                    </w:rPr>
                    <w:t>※1</w:t>
                  </w:r>
                </w:p>
              </w:tc>
              <w:tc>
                <w:tcPr>
                  <w:tcW w:w="1701" w:type="dxa"/>
                  <w:gridSpan w:val="2"/>
                  <w:shd w:val="clear" w:color="auto" w:fill="auto"/>
                  <w:vAlign w:val="center"/>
                </w:tcPr>
                <w:p w:rsidR="00932404" w:rsidRPr="00932404" w:rsidRDefault="00932404" w:rsidP="00BA7619">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標準停止</w:t>
                  </w:r>
                </w:p>
              </w:tc>
              <w:tc>
                <w:tcPr>
                  <w:tcW w:w="1709" w:type="dxa"/>
                  <w:gridSpan w:val="2"/>
                  <w:shd w:val="clear" w:color="auto" w:fill="auto"/>
                  <w:vAlign w:val="center"/>
                </w:tcPr>
                <w:p w:rsidR="00932404" w:rsidRPr="00932404" w:rsidRDefault="00932404" w:rsidP="00BA7619">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冷却停止</w:t>
                  </w:r>
                </w:p>
              </w:tc>
              <w:tc>
                <w:tcPr>
                  <w:tcW w:w="844" w:type="dxa"/>
                  <w:vMerge w:val="restart"/>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運転</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可能</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時間</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707"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可能</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回数</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(回)</w:t>
                  </w:r>
                </w:p>
              </w:tc>
            </w:tr>
            <w:tr w:rsidR="00932404" w:rsidRPr="00932404" w:rsidTr="0090123F">
              <w:trPr>
                <w:cantSplit/>
                <w:trHeight w:val="1073"/>
              </w:trPr>
              <w:tc>
                <w:tcPr>
                  <w:tcW w:w="1031"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z w:val="16"/>
                      <w:szCs w:val="16"/>
                    </w:rPr>
                  </w:pPr>
                </w:p>
              </w:tc>
              <w:tc>
                <w:tcPr>
                  <w:tcW w:w="709"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z w:val="16"/>
                      <w:szCs w:val="16"/>
                    </w:rPr>
                  </w:pPr>
                </w:p>
              </w:tc>
              <w:tc>
                <w:tcPr>
                  <w:tcW w:w="709" w:type="dxa"/>
                  <w:vMerge/>
                  <w:shd w:val="clear" w:color="auto" w:fill="auto"/>
                  <w:vAlign w:val="center"/>
                </w:tcPr>
                <w:p w:rsidR="00932404" w:rsidRPr="00932404" w:rsidRDefault="00932404" w:rsidP="00932404">
                  <w:pPr>
                    <w:spacing w:line="220" w:lineRule="exact"/>
                    <w:rPr>
                      <w:rFonts w:ascii="ＭＳ 明朝" w:eastAsia="ＭＳ 明朝" w:hAnsi="ＭＳ 明朝" w:cs="Times New Roman"/>
                      <w:sz w:val="16"/>
                      <w:szCs w:val="16"/>
                    </w:rPr>
                  </w:pPr>
                </w:p>
              </w:tc>
              <w:tc>
                <w:tcPr>
                  <w:tcW w:w="850" w:type="dxa"/>
                  <w:vMerge/>
                  <w:shd w:val="clear" w:color="auto" w:fill="auto"/>
                  <w:vAlign w:val="center"/>
                </w:tcPr>
                <w:p w:rsidR="00932404" w:rsidRPr="00932404" w:rsidRDefault="00932404" w:rsidP="00932404">
                  <w:pPr>
                    <w:spacing w:line="220" w:lineRule="exact"/>
                    <w:rPr>
                      <w:rFonts w:ascii="ＭＳ 明朝" w:eastAsia="ＭＳ 明朝" w:hAnsi="ＭＳ 明朝" w:cs="Times New Roman"/>
                      <w:sz w:val="16"/>
                      <w:szCs w:val="16"/>
                    </w:rPr>
                  </w:pPr>
                </w:p>
              </w:tc>
              <w:tc>
                <w:tcPr>
                  <w:tcW w:w="709"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指令</w:t>
                  </w:r>
                </w:p>
              </w:tc>
              <w:tc>
                <w:tcPr>
                  <w:tcW w:w="709"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ﾎﾞｲﾗ</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点火</w:t>
                  </w:r>
                </w:p>
              </w:tc>
              <w:tc>
                <w:tcPr>
                  <w:tcW w:w="850"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ﾀｰﾋﾞﾝ</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tc>
              <w:tc>
                <w:tcPr>
                  <w:tcW w:w="709"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並列</w:t>
                  </w:r>
                </w:p>
              </w:tc>
              <w:tc>
                <w:tcPr>
                  <w:tcW w:w="709"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tc>
              <w:tc>
                <w:tcPr>
                  <w:tcW w:w="850"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並列</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から</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851"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50"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w:t>
                  </w:r>
                </w:p>
                <w:p w:rsidR="00BA7619" w:rsidRPr="00932404" w:rsidRDefault="00BA7619" w:rsidP="00932404">
                  <w:pPr>
                    <w:spacing w:line="220" w:lineRule="exact"/>
                    <w:jc w:val="center"/>
                    <w:rPr>
                      <w:rFonts w:ascii="ＭＳ 明朝" w:eastAsia="ＭＳ 明朝" w:hAnsi="ＭＳ 明朝" w:cs="Times New Roman"/>
                      <w:sz w:val="20"/>
                      <w:szCs w:val="20"/>
                    </w:rPr>
                  </w:pPr>
                  <w:r w:rsidRPr="00BA7619">
                    <w:rPr>
                      <w:rFonts w:ascii="ＭＳ 明朝" w:eastAsia="ＭＳ 明朝" w:hAnsi="ＭＳ 明朝" w:cs="Times New Roman"/>
                      <w:sz w:val="20"/>
                      <w:szCs w:val="20"/>
                    </w:rPr>
                    <w:t>(h)</w:t>
                  </w:r>
                </w:p>
              </w:tc>
              <w:tc>
                <w:tcPr>
                  <w:tcW w:w="851"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解列時</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64"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w:t>
                  </w:r>
                </w:p>
                <w:p w:rsidR="00BA7619" w:rsidRPr="00932404" w:rsidRDefault="00BA7619" w:rsidP="00932404">
                  <w:pPr>
                    <w:spacing w:line="220" w:lineRule="exact"/>
                    <w:jc w:val="center"/>
                    <w:rPr>
                      <w:rFonts w:ascii="ＭＳ 明朝" w:eastAsia="ＭＳ 明朝" w:hAnsi="ＭＳ 明朝" w:cs="Times New Roman"/>
                      <w:sz w:val="20"/>
                      <w:szCs w:val="20"/>
                    </w:rPr>
                  </w:pPr>
                  <w:r w:rsidRPr="00BA7619">
                    <w:rPr>
                      <w:rFonts w:ascii="ＭＳ 明朝" w:eastAsia="ＭＳ 明朝" w:hAnsi="ＭＳ 明朝" w:cs="Times New Roman"/>
                      <w:sz w:val="20"/>
                      <w:szCs w:val="20"/>
                    </w:rPr>
                    <w:t>(h)</w:t>
                  </w:r>
                </w:p>
              </w:tc>
              <w:tc>
                <w:tcPr>
                  <w:tcW w:w="845"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解列時</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44" w:type="dxa"/>
                  <w:vMerge/>
                </w:tcPr>
                <w:p w:rsidR="00932404" w:rsidRPr="00932404" w:rsidRDefault="00932404" w:rsidP="00932404">
                  <w:pPr>
                    <w:spacing w:line="220" w:lineRule="exact"/>
                    <w:jc w:val="left"/>
                    <w:rPr>
                      <w:rFonts w:ascii="ＭＳ 明朝" w:eastAsia="ＭＳ 明朝" w:hAnsi="ＭＳ 明朝" w:cs="Times New Roman"/>
                      <w:sz w:val="16"/>
                      <w:szCs w:val="16"/>
                    </w:rPr>
                  </w:pPr>
                </w:p>
              </w:tc>
              <w:tc>
                <w:tcPr>
                  <w:tcW w:w="707" w:type="dxa"/>
                  <w:vMerge/>
                  <w:shd w:val="clear" w:color="auto" w:fill="auto"/>
                </w:tcPr>
                <w:p w:rsidR="00932404" w:rsidRPr="00932404" w:rsidRDefault="00932404" w:rsidP="00932404">
                  <w:pPr>
                    <w:spacing w:line="220" w:lineRule="exact"/>
                    <w:jc w:val="left"/>
                    <w:rPr>
                      <w:rFonts w:ascii="ＭＳ 明朝" w:eastAsia="ＭＳ 明朝" w:hAnsi="ＭＳ 明朝" w:cs="Times New Roman"/>
                      <w:sz w:val="16"/>
                      <w:szCs w:val="16"/>
                    </w:rPr>
                  </w:pPr>
                </w:p>
              </w:tc>
            </w:tr>
            <w:tr w:rsidR="00932404" w:rsidRPr="00932404" w:rsidTr="0090123F">
              <w:trPr>
                <w:trHeight w:val="513"/>
              </w:trPr>
              <w:tc>
                <w:tcPr>
                  <w:tcW w:w="1031"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r w:rsidRPr="00B253AA">
                    <w:rPr>
                      <w:rFonts w:ascii="ＭＳ 明朝" w:eastAsia="ＭＳ 明朝" w:hAnsi="ＭＳ 明朝" w:cs="Times New Roman" w:hint="eastAsia"/>
                      <w:sz w:val="20"/>
                      <w:szCs w:val="20"/>
                    </w:rPr>
                    <w:t>●●</w:t>
                  </w:r>
                </w:p>
                <w:p w:rsidR="00932404" w:rsidRPr="00B253AA" w:rsidRDefault="00932404" w:rsidP="00932404">
                  <w:pPr>
                    <w:spacing w:line="220" w:lineRule="exact"/>
                    <w:jc w:val="center"/>
                    <w:rPr>
                      <w:rFonts w:ascii="ＭＳ 明朝" w:eastAsia="ＭＳ 明朝" w:hAnsi="ＭＳ 明朝" w:cs="Times New Roman"/>
                      <w:sz w:val="20"/>
                      <w:szCs w:val="20"/>
                    </w:rPr>
                  </w:pPr>
                  <w:r w:rsidRPr="00B253AA">
                    <w:rPr>
                      <w:rFonts w:ascii="ＭＳ 明朝" w:eastAsia="ＭＳ 明朝" w:hAnsi="ＭＳ 明朝" w:cs="Times New Roman" w:hint="eastAsia"/>
                      <w:sz w:val="20"/>
                      <w:szCs w:val="20"/>
                    </w:rPr>
                    <w:t>発電所</w:t>
                  </w:r>
                </w:p>
                <w:p w:rsidR="00932404" w:rsidRPr="00B253AA" w:rsidRDefault="00932404" w:rsidP="00932404">
                  <w:pPr>
                    <w:spacing w:line="220" w:lineRule="exact"/>
                    <w:jc w:val="center"/>
                    <w:rPr>
                      <w:rFonts w:ascii="ＭＳ 明朝" w:eastAsia="ＭＳ 明朝" w:hAnsi="ＭＳ 明朝" w:cs="Times New Roman"/>
                      <w:sz w:val="20"/>
                      <w:szCs w:val="20"/>
                    </w:rPr>
                  </w:pPr>
                </w:p>
                <w:p w:rsidR="00932404" w:rsidRPr="00B253AA" w:rsidRDefault="00932404" w:rsidP="00932404">
                  <w:pPr>
                    <w:spacing w:line="220" w:lineRule="exact"/>
                    <w:jc w:val="center"/>
                    <w:rPr>
                      <w:rFonts w:ascii="ＭＳ 明朝" w:eastAsia="ＭＳ 明朝" w:hAnsi="ＭＳ 明朝" w:cs="Times New Roman"/>
                      <w:sz w:val="20"/>
                      <w:szCs w:val="20"/>
                    </w:rPr>
                  </w:pPr>
                  <w:r w:rsidRPr="00B253AA">
                    <w:rPr>
                      <w:rFonts w:ascii="ＭＳ 明朝" w:eastAsia="ＭＳ 明朝" w:hAnsi="ＭＳ 明朝" w:cs="Times New Roman" w:hint="eastAsia"/>
                      <w:sz w:val="20"/>
                      <w:szCs w:val="20"/>
                    </w:rPr>
                    <w:t>●号</w:t>
                  </w:r>
                </w:p>
                <w:p w:rsidR="00932404" w:rsidRPr="00932404" w:rsidRDefault="00932404" w:rsidP="00932404">
                  <w:pPr>
                    <w:spacing w:line="220" w:lineRule="exact"/>
                    <w:jc w:val="center"/>
                    <w:rPr>
                      <w:rFonts w:ascii="ＭＳ 明朝" w:eastAsia="ＭＳ 明朝" w:hAnsi="ＭＳ 明朝" w:cs="Times New Roman"/>
                      <w:color w:val="FF0000"/>
                      <w:sz w:val="20"/>
                      <w:szCs w:val="20"/>
                    </w:rPr>
                  </w:pPr>
                  <w:r w:rsidRPr="00B253AA">
                    <w:rPr>
                      <w:rFonts w:ascii="ＭＳ 明朝" w:eastAsia="ＭＳ 明朝" w:hAnsi="ＭＳ 明朝" w:cs="Times New Roman" w:hint="eastAsia"/>
                      <w:sz w:val="20"/>
                      <w:szCs w:val="20"/>
                    </w:rPr>
                    <w:t>発電機</w:t>
                  </w:r>
                </w:p>
              </w:tc>
              <w:tc>
                <w:tcPr>
                  <w:tcW w:w="709"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709" w:type="dxa"/>
                  <w:shd w:val="clear" w:color="auto" w:fill="auto"/>
                  <w:vAlign w:val="center"/>
                </w:tcPr>
                <w:p w:rsidR="00932404" w:rsidRPr="00B253AA" w:rsidRDefault="00932404" w:rsidP="00932404">
                  <w:pPr>
                    <w:spacing w:line="220" w:lineRule="exact"/>
                    <w:rPr>
                      <w:rFonts w:ascii="ＭＳ 明朝" w:eastAsia="ＭＳ 明朝" w:hAnsi="ＭＳ 明朝" w:cs="Times New Roman"/>
                      <w:sz w:val="20"/>
                      <w:szCs w:val="20"/>
                    </w:rPr>
                  </w:pPr>
                </w:p>
              </w:tc>
              <w:tc>
                <w:tcPr>
                  <w:tcW w:w="850"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709" w:type="dxa"/>
                  <w:shd w:val="clear" w:color="auto" w:fill="auto"/>
                  <w:vAlign w:val="center"/>
                </w:tcPr>
                <w:p w:rsidR="00932404" w:rsidRPr="00B253AA" w:rsidRDefault="00932404" w:rsidP="00932404">
                  <w:pPr>
                    <w:adjustRightInd w:val="0"/>
                    <w:spacing w:line="220" w:lineRule="exact"/>
                    <w:jc w:val="center"/>
                    <w:rPr>
                      <w:rFonts w:ascii="ＭＳ 明朝" w:eastAsia="ＭＳ 明朝" w:hAnsi="ＭＳ 明朝" w:cs="Times New Roman"/>
                      <w:sz w:val="20"/>
                      <w:szCs w:val="20"/>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850"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850"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851"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850"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851"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864"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845"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844" w:type="dxa"/>
                  <w:vMerge w:val="restart"/>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707"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r>
            <w:tr w:rsidR="00932404" w:rsidRPr="00932404" w:rsidTr="0090123F">
              <w:trPr>
                <w:trHeight w:val="513"/>
              </w:trPr>
              <w:tc>
                <w:tcPr>
                  <w:tcW w:w="1031"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932404" w:rsidRPr="00B253AA" w:rsidRDefault="00932404" w:rsidP="00932404">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851"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850"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844" w:type="dxa"/>
                  <w:vMerge/>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r>
            <w:tr w:rsidR="00932404" w:rsidRPr="00932404" w:rsidTr="0090123F">
              <w:trPr>
                <w:trHeight w:val="513"/>
              </w:trPr>
              <w:tc>
                <w:tcPr>
                  <w:tcW w:w="1031"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932404" w:rsidRPr="00B253AA" w:rsidRDefault="00932404" w:rsidP="00932404">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851"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850"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844" w:type="dxa"/>
                  <w:vMerge/>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r>
          </w:tbl>
          <w:p w:rsidR="00932404" w:rsidRPr="00932404" w:rsidRDefault="008A3EF8" w:rsidP="00932404">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※１給電運用とは、当社中央給電指令所からの</w:t>
            </w:r>
            <w:r w:rsidR="001E2197">
              <w:rPr>
                <w:rFonts w:ascii="ＭＳ 明朝" w:eastAsia="ＭＳ 明朝" w:hAnsi="ＭＳ 明朝" w:cs="Times New Roman" w:hint="eastAsia"/>
                <w:sz w:val="24"/>
                <w:szCs w:val="24"/>
              </w:rPr>
              <w:t>専用線</w:t>
            </w:r>
            <w:r>
              <w:rPr>
                <w:rFonts w:ascii="ＭＳ 明朝" w:eastAsia="ＭＳ 明朝" w:hAnsi="ＭＳ 明朝" w:cs="Times New Roman" w:hint="eastAsia"/>
                <w:sz w:val="24"/>
                <w:szCs w:val="24"/>
              </w:rPr>
              <w:t>オンライン指令により、運転を行うことをいう。</w:t>
            </w:r>
          </w:p>
          <w:p w:rsidR="00932404" w:rsidRPr="00932404" w:rsidRDefault="00932404" w:rsidP="00932404">
            <w:pPr>
              <w:spacing w:line="264" w:lineRule="auto"/>
              <w:jc w:val="left"/>
              <w:rPr>
                <w:rFonts w:ascii="ＭＳ 明朝" w:eastAsia="ＭＳ 明朝" w:hAnsi="ＭＳ 明朝" w:cs="Times New Roman"/>
                <w:sz w:val="24"/>
                <w:szCs w:val="24"/>
              </w:rPr>
            </w:pPr>
          </w:p>
          <w:p w:rsidR="00932404" w:rsidRPr="00932404" w:rsidRDefault="00EA4AE8" w:rsidP="00932404">
            <w:pPr>
              <w:spacing w:line="264" w:lineRule="auto"/>
              <w:jc w:val="left"/>
              <w:rPr>
                <w:rFonts w:ascii="ＭＳ 明朝" w:eastAsia="ＭＳ 明朝" w:hAnsi="ＭＳ 明朝" w:cs="Times New Roman"/>
                <w:sz w:val="24"/>
                <w:szCs w:val="24"/>
              </w:rPr>
            </w:pPr>
            <w:r>
              <w:rPr>
                <w:rFonts w:ascii="Century" w:eastAsia="ＭＳ 明朝" w:hAnsi="ＭＳ 明朝" w:cs="Times New Roman" w:hint="eastAsia"/>
                <w:noProof/>
                <w:sz w:val="24"/>
              </w:rPr>
              <mc:AlternateContent>
                <mc:Choice Requires="wps">
                  <w:drawing>
                    <wp:anchor distT="0" distB="0" distL="114300" distR="114300" simplePos="0" relativeHeight="251920384" behindDoc="0" locked="0" layoutInCell="1" allowOverlap="1" wp14:anchorId="35B69AEA" wp14:editId="3961D701">
                      <wp:simplePos x="0" y="0"/>
                      <wp:positionH relativeFrom="column">
                        <wp:posOffset>1986280</wp:posOffset>
                      </wp:positionH>
                      <wp:positionV relativeFrom="paragraph">
                        <wp:posOffset>1305504</wp:posOffset>
                      </wp:positionV>
                      <wp:extent cx="708263" cy="185886"/>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08263" cy="18588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4AE8" w:rsidRPr="00EA4AE8" w:rsidRDefault="00EA4AE8" w:rsidP="00EA4AE8">
                                  <w:pPr>
                                    <w:rPr>
                                      <w:color w:val="FF0000"/>
                                      <w:sz w:val="13"/>
                                      <w:szCs w:val="15"/>
                                    </w:rPr>
                                  </w:pPr>
                                  <w:r w:rsidRPr="00EA4AE8">
                                    <w:rPr>
                                      <w:rFonts w:hint="eastAsia"/>
                                      <w:color w:val="FF0000"/>
                                      <w:sz w:val="13"/>
                                      <w:szCs w:val="15"/>
                                    </w:rPr>
                                    <w:t>給電運用開始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156.4pt;margin-top:102.8pt;width:55.75pt;height:14.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" fillcolor="white [3212]" stroked="f" strokeweight=".5pt">
                      <v:textbox style="mso-fit-shape-to-text:t" inset="0,0,0,0">
                        <w:txbxContent>
                          <w:p w:rsidR="00EA4AE8" w:rsidRPr="00EA4AE8" w:rsidRDefault="00EA4AE8" w:rsidP="00EA4AE8">
                            <w:pPr>
                              <w:rPr>
                                <w:color w:val="FF0000"/>
                                <w:sz w:val="13"/>
                                <w:szCs w:val="15"/>
                              </w:rPr>
                            </w:pPr>
                            <w:r w:rsidRPr="00EA4AE8">
                              <w:rPr>
                                <w:rFonts w:hint="eastAsia"/>
                                <w:color w:val="FF0000"/>
                                <w:sz w:val="13"/>
                                <w:szCs w:val="15"/>
                              </w:rPr>
                              <w:t>給電運用開始</w:t>
                            </w:r>
                          </w:p>
                        </w:txbxContent>
                      </v:textbox>
                    </v:shape>
                  </w:pict>
                </mc:Fallback>
              </mc:AlternateContent>
            </w:r>
            <w:r w:rsidR="00932404" w:rsidRPr="00932404">
              <w:rPr>
                <w:rFonts w:ascii="Century" w:eastAsia="ＭＳ 明朝" w:hAnsi="ＭＳ 明朝" w:cs="Times New Roman" w:hint="eastAsia"/>
                <w:noProof/>
                <w:sz w:val="24"/>
              </w:rPr>
              <w:drawing>
                <wp:inline distT="0" distB="0" distL="0" distR="0" wp14:anchorId="79820C97" wp14:editId="0D29E4C9">
                  <wp:extent cx="5759450" cy="1838581"/>
                  <wp:effectExtent l="0" t="0" r="0" b="0"/>
                  <wp:docPr id="69655" name="図 69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932404" w:rsidRPr="00932404" w:rsidRDefault="00932404" w:rsidP="00932404">
            <w:pPr>
              <w:spacing w:line="264" w:lineRule="auto"/>
              <w:rPr>
                <w:rFonts w:ascii="ＭＳ 明朝" w:eastAsia="ＭＳ 明朝" w:hAnsi="ＭＳ 明朝" w:cs="Times New Roman"/>
                <w:sz w:val="24"/>
                <w:szCs w:val="24"/>
              </w:rPr>
            </w:pPr>
          </w:p>
        </w:tc>
      </w:tr>
    </w:tbl>
    <w:p w:rsidR="0034106A" w:rsidRDefault="0034106A" w:rsidP="0034106A">
      <w:pPr>
        <w:rPr>
          <w:rFonts w:hAnsi="ＭＳ 明朝"/>
          <w:sz w:val="24"/>
        </w:rPr>
      </w:pPr>
      <w:r w:rsidRPr="00520329">
        <w:rPr>
          <w:rFonts w:hAnsi="ＭＳ 明朝" w:hint="eastAsia"/>
          <w:sz w:val="24"/>
        </w:rPr>
        <w:lastRenderedPageBreak/>
        <w:t>（様式５－２）</w:t>
      </w:r>
    </w:p>
    <w:tbl>
      <w:tblPr>
        <w:tblStyle w:val="a8"/>
        <w:tblW w:w="0" w:type="auto"/>
        <w:tblLayout w:type="fixed"/>
        <w:tblLook w:val="04A0" w:firstRow="1" w:lastRow="0" w:firstColumn="1" w:lastColumn="0" w:noHBand="0" w:noVBand="1"/>
      </w:tblPr>
      <w:tblGrid>
        <w:gridCol w:w="14200"/>
      </w:tblGrid>
      <w:tr w:rsidR="0034106A" w:rsidTr="005D2F7B">
        <w:tc>
          <w:tcPr>
            <w:tcW w:w="14200" w:type="dxa"/>
          </w:tcPr>
          <w:p w:rsidR="0034106A" w:rsidRDefault="006843B1" w:rsidP="006843B1">
            <w:pPr>
              <w:spacing w:line="264" w:lineRule="auto"/>
              <w:ind w:left="240" w:hangingChars="100" w:hanging="240"/>
              <w:rPr>
                <w:rFonts w:ascii="ＭＳ 明朝" w:eastAsia="ＭＳ 明朝" w:hAnsi="ＭＳ 明朝" w:cs="Times New Roman"/>
                <w:color w:val="FF0000"/>
                <w:sz w:val="24"/>
                <w:szCs w:val="24"/>
              </w:rPr>
            </w:pPr>
            <w:r w:rsidRPr="006843B1">
              <w:rPr>
                <w:rFonts w:ascii="ＭＳ 明朝" w:eastAsia="ＭＳ 明朝" w:hAnsi="ＭＳ 明朝" w:cs="Times New Roman" w:hint="eastAsia"/>
                <w:sz w:val="24"/>
                <w:szCs w:val="24"/>
              </w:rPr>
              <w:t>電源等の主要運用値・起動停止条件</w:t>
            </w:r>
            <w:r>
              <w:rPr>
                <w:rFonts w:ascii="ＭＳ 明朝" w:eastAsia="ＭＳ 明朝" w:hAnsi="ＭＳ 明朝" w:cs="Times New Roman" w:hint="eastAsia"/>
                <w:sz w:val="24"/>
                <w:szCs w:val="24"/>
              </w:rPr>
              <w:t>（</w:t>
            </w:r>
            <w:r w:rsidR="0034106A" w:rsidRPr="00644A51">
              <w:rPr>
                <w:rFonts w:ascii="ＭＳ 明朝" w:eastAsia="ＭＳ 明朝" w:hAnsi="ＭＳ 明朝" w:cs="Times New Roman" w:hint="eastAsia"/>
                <w:sz w:val="24"/>
                <w:szCs w:val="24"/>
              </w:rPr>
              <w:t>水力発電機の場合</w:t>
            </w:r>
            <w:r>
              <w:rPr>
                <w:rFonts w:ascii="ＭＳ 明朝" w:eastAsia="ＭＳ 明朝" w:hAnsi="ＭＳ 明朝" w:cs="Times New Roman" w:hint="eastAsia"/>
                <w:sz w:val="24"/>
                <w:szCs w:val="24"/>
              </w:rPr>
              <w:t>）</w:t>
            </w:r>
            <w:r w:rsidR="0034106A" w:rsidRPr="00644A51">
              <w:rPr>
                <w:rFonts w:ascii="ＭＳ 明朝" w:eastAsia="ＭＳ 明朝" w:hAnsi="ＭＳ 明朝" w:cs="Times New Roman" w:hint="eastAsia"/>
                <w:sz w:val="24"/>
                <w:szCs w:val="24"/>
              </w:rPr>
              <w:t xml:space="preserve">　　　　　　　　　　　　　　　　　　　　　　</w:t>
            </w:r>
          </w:p>
          <w:p w:rsidR="0034106A" w:rsidRPr="00644A51" w:rsidRDefault="0034106A" w:rsidP="005D2F7B">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34106A" w:rsidRPr="00644A51" w:rsidTr="005D2F7B">
              <w:trPr>
                <w:trHeight w:val="291"/>
              </w:trPr>
              <w:tc>
                <w:tcPr>
                  <w:tcW w:w="1129" w:type="dxa"/>
                  <w:vMerge w:val="restart"/>
                  <w:shd w:val="clear" w:color="auto" w:fill="auto"/>
                  <w:vAlign w:val="center"/>
                </w:tcPr>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発電所名</w:t>
                  </w:r>
                </w:p>
              </w:tc>
              <w:tc>
                <w:tcPr>
                  <w:tcW w:w="851" w:type="dxa"/>
                  <w:vMerge w:val="restart"/>
                  <w:shd w:val="clear" w:color="auto" w:fill="auto"/>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認可</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最大</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出力(MW)</w:t>
                  </w:r>
                </w:p>
              </w:tc>
              <w:tc>
                <w:tcPr>
                  <w:tcW w:w="850" w:type="dxa"/>
                  <w:vMerge w:val="restart"/>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最低</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動力</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1" w:type="dxa"/>
                  <w:vMerge w:val="restart"/>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3118" w:type="dxa"/>
                  <w:gridSpan w:val="4"/>
                  <w:shd w:val="clear" w:color="auto" w:fill="auto"/>
                  <w:vAlign w:val="center"/>
                </w:tcPr>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発電・揚水容量</w:t>
                  </w:r>
                </w:p>
              </w:tc>
              <w:tc>
                <w:tcPr>
                  <w:tcW w:w="851" w:type="dxa"/>
                  <w:vMerge w:val="restart"/>
                  <w:shd w:val="clear" w:color="auto" w:fill="auto"/>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総合</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効率</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c>
                <w:tcPr>
                  <w:tcW w:w="1134" w:type="dxa"/>
                  <w:vMerge w:val="restart"/>
                  <w:shd w:val="clear" w:color="auto" w:fill="auto"/>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名称</w:t>
                  </w:r>
                </w:p>
              </w:tc>
              <w:tc>
                <w:tcPr>
                  <w:tcW w:w="992" w:type="dxa"/>
                  <w:vMerge w:val="restart"/>
                  <w:shd w:val="clear" w:color="auto" w:fill="auto"/>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容量</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(10</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w:t>
                  </w:r>
                </w:p>
              </w:tc>
              <w:tc>
                <w:tcPr>
                  <w:tcW w:w="803" w:type="dxa"/>
                  <w:vMerge w:val="restart"/>
                  <w:shd w:val="clear" w:color="auto" w:fill="auto"/>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フル</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時間</w:t>
                  </w:r>
                </w:p>
              </w:tc>
              <w:tc>
                <w:tcPr>
                  <w:tcW w:w="945" w:type="dxa"/>
                  <w:vMerge w:val="restart"/>
                  <w:shd w:val="clear" w:color="auto" w:fill="auto"/>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７時間</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継続</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945" w:type="dxa"/>
                  <w:vMerge w:val="restart"/>
                  <w:shd w:val="clear" w:color="auto" w:fill="auto"/>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揚発</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供給力</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1505" w:type="dxa"/>
                  <w:gridSpan w:val="2"/>
                  <w:shd w:val="clear" w:color="auto" w:fill="auto"/>
                  <w:vAlign w:val="center"/>
                </w:tcPr>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指令～</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並列時間(分)</w:t>
                  </w:r>
                </w:p>
              </w:tc>
            </w:tr>
            <w:tr w:rsidR="0034106A" w:rsidRPr="00644A51" w:rsidTr="005D2F7B">
              <w:trPr>
                <w:trHeight w:val="1373"/>
              </w:trPr>
              <w:tc>
                <w:tcPr>
                  <w:tcW w:w="1129" w:type="dxa"/>
                  <w:vMerge/>
                  <w:shd w:val="clear" w:color="auto" w:fill="auto"/>
                  <w:textDirection w:val="tbRlV"/>
                  <w:vAlign w:val="center"/>
                </w:tcPr>
                <w:p w:rsidR="0034106A" w:rsidRPr="0012790F" w:rsidRDefault="0034106A" w:rsidP="005D2F7B">
                  <w:pPr>
                    <w:spacing w:line="220" w:lineRule="exact"/>
                    <w:ind w:left="113" w:right="113"/>
                    <w:jc w:val="center"/>
                    <w:rPr>
                      <w:rFonts w:asciiTheme="minorEastAsia" w:hAnsiTheme="minorEastAsia" w:cs="Times New Roman"/>
                      <w:sz w:val="20"/>
                      <w:szCs w:val="20"/>
                    </w:rPr>
                  </w:pPr>
                </w:p>
              </w:tc>
              <w:tc>
                <w:tcPr>
                  <w:tcW w:w="851" w:type="dxa"/>
                  <w:vMerge/>
                  <w:shd w:val="clear" w:color="auto" w:fill="auto"/>
                  <w:textDirection w:val="tbRlV"/>
                  <w:vAlign w:val="center"/>
                </w:tcPr>
                <w:p w:rsidR="0034106A" w:rsidRPr="0012790F" w:rsidRDefault="0034106A" w:rsidP="005D2F7B">
                  <w:pPr>
                    <w:spacing w:line="220" w:lineRule="exact"/>
                    <w:ind w:left="113" w:right="113"/>
                    <w:jc w:val="center"/>
                    <w:rPr>
                      <w:rFonts w:asciiTheme="minorEastAsia" w:hAnsiTheme="minorEastAsia" w:cs="Times New Roman"/>
                      <w:sz w:val="20"/>
                      <w:szCs w:val="20"/>
                    </w:rPr>
                  </w:pPr>
                </w:p>
              </w:tc>
              <w:tc>
                <w:tcPr>
                  <w:tcW w:w="850" w:type="dxa"/>
                  <w:vMerge/>
                  <w:textDirection w:val="tbRlV"/>
                  <w:vAlign w:val="center"/>
                </w:tcPr>
                <w:p w:rsidR="0034106A" w:rsidRPr="0012790F" w:rsidRDefault="0034106A" w:rsidP="005D2F7B">
                  <w:pPr>
                    <w:spacing w:line="220" w:lineRule="exact"/>
                    <w:ind w:left="113" w:right="113"/>
                    <w:jc w:val="center"/>
                    <w:rPr>
                      <w:rFonts w:asciiTheme="minorEastAsia" w:hAnsiTheme="minorEastAsia" w:cs="Times New Roman"/>
                      <w:sz w:val="20"/>
                      <w:szCs w:val="20"/>
                    </w:rPr>
                  </w:pPr>
                </w:p>
              </w:tc>
              <w:tc>
                <w:tcPr>
                  <w:tcW w:w="851" w:type="dxa"/>
                  <w:vMerge/>
                  <w:textDirection w:val="tbRlV"/>
                  <w:vAlign w:val="center"/>
                </w:tcPr>
                <w:p w:rsidR="0034106A" w:rsidRPr="0012790F" w:rsidRDefault="0034106A" w:rsidP="005D2F7B">
                  <w:pPr>
                    <w:spacing w:line="220" w:lineRule="exact"/>
                    <w:ind w:left="113" w:right="113"/>
                    <w:jc w:val="center"/>
                    <w:rPr>
                      <w:rFonts w:asciiTheme="minorEastAsia" w:hAnsiTheme="minorEastAsia" w:cs="Times New Roman"/>
                      <w:sz w:val="20"/>
                      <w:szCs w:val="20"/>
                    </w:rPr>
                  </w:pPr>
                </w:p>
              </w:tc>
              <w:tc>
                <w:tcPr>
                  <w:tcW w:w="756" w:type="dxa"/>
                  <w:shd w:val="clear" w:color="auto" w:fill="auto"/>
                  <w:vAlign w:val="center"/>
                </w:tcPr>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号機</w:t>
                  </w:r>
                </w:p>
              </w:tc>
              <w:tc>
                <w:tcPr>
                  <w:tcW w:w="756" w:type="dxa"/>
                  <w:shd w:val="clear" w:color="auto" w:fill="auto"/>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756" w:type="dxa"/>
                  <w:shd w:val="clear" w:color="auto" w:fill="auto"/>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0" w:type="dxa"/>
                  <w:shd w:val="clear" w:color="auto" w:fill="auto"/>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851" w:type="dxa"/>
                  <w:vMerge/>
                  <w:shd w:val="clear" w:color="auto" w:fill="auto"/>
                  <w:textDirection w:val="tbRlV"/>
                  <w:vAlign w:val="center"/>
                </w:tcPr>
                <w:p w:rsidR="0034106A" w:rsidRPr="0012790F" w:rsidRDefault="0034106A" w:rsidP="005D2F7B">
                  <w:pPr>
                    <w:spacing w:line="220" w:lineRule="exact"/>
                    <w:ind w:left="113" w:right="113"/>
                    <w:jc w:val="center"/>
                    <w:rPr>
                      <w:rFonts w:asciiTheme="minorEastAsia" w:hAnsiTheme="minorEastAsia" w:cs="Times New Roman"/>
                      <w:sz w:val="20"/>
                      <w:szCs w:val="20"/>
                    </w:rPr>
                  </w:pPr>
                </w:p>
              </w:tc>
              <w:tc>
                <w:tcPr>
                  <w:tcW w:w="1134" w:type="dxa"/>
                  <w:vMerge/>
                  <w:shd w:val="clear" w:color="auto" w:fill="auto"/>
                  <w:textDirection w:val="tbRlV"/>
                  <w:vAlign w:val="center"/>
                </w:tcPr>
                <w:p w:rsidR="0034106A" w:rsidRPr="0012790F" w:rsidRDefault="0034106A" w:rsidP="005D2F7B">
                  <w:pPr>
                    <w:spacing w:line="220" w:lineRule="exact"/>
                    <w:ind w:left="113" w:right="113"/>
                    <w:jc w:val="center"/>
                    <w:rPr>
                      <w:rFonts w:asciiTheme="minorEastAsia" w:hAnsiTheme="minorEastAsia" w:cs="Times New Roman"/>
                      <w:sz w:val="20"/>
                      <w:szCs w:val="20"/>
                    </w:rPr>
                  </w:pPr>
                </w:p>
              </w:tc>
              <w:tc>
                <w:tcPr>
                  <w:tcW w:w="992" w:type="dxa"/>
                  <w:vMerge/>
                  <w:shd w:val="clear" w:color="auto" w:fill="auto"/>
                  <w:textDirection w:val="tbRlV"/>
                  <w:vAlign w:val="center"/>
                </w:tcPr>
                <w:p w:rsidR="0034106A" w:rsidRPr="0012790F" w:rsidRDefault="0034106A" w:rsidP="005D2F7B">
                  <w:pPr>
                    <w:spacing w:line="220" w:lineRule="exact"/>
                    <w:ind w:left="113" w:right="113"/>
                    <w:jc w:val="center"/>
                    <w:rPr>
                      <w:rFonts w:asciiTheme="minorEastAsia" w:hAnsiTheme="minorEastAsia" w:cs="Times New Roman"/>
                      <w:sz w:val="20"/>
                      <w:szCs w:val="20"/>
                    </w:rPr>
                  </w:pPr>
                </w:p>
              </w:tc>
              <w:tc>
                <w:tcPr>
                  <w:tcW w:w="803" w:type="dxa"/>
                  <w:vMerge/>
                  <w:shd w:val="clear" w:color="auto" w:fill="auto"/>
                  <w:textDirection w:val="tbRlV"/>
                  <w:vAlign w:val="center"/>
                </w:tcPr>
                <w:p w:rsidR="0034106A" w:rsidRPr="0012790F" w:rsidRDefault="0034106A" w:rsidP="005D2F7B">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34106A" w:rsidRPr="0012790F" w:rsidRDefault="0034106A" w:rsidP="005D2F7B">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34106A" w:rsidRPr="0012790F" w:rsidRDefault="0034106A" w:rsidP="005D2F7B">
                  <w:pPr>
                    <w:spacing w:line="220" w:lineRule="exact"/>
                    <w:ind w:left="113" w:right="113"/>
                    <w:jc w:val="center"/>
                    <w:rPr>
                      <w:rFonts w:asciiTheme="minorEastAsia" w:hAnsiTheme="minorEastAsia" w:cs="Times New Roman"/>
                      <w:sz w:val="20"/>
                      <w:szCs w:val="20"/>
                    </w:rPr>
                  </w:pPr>
                </w:p>
              </w:tc>
              <w:tc>
                <w:tcPr>
                  <w:tcW w:w="752" w:type="dxa"/>
                  <w:shd w:val="clear" w:color="auto" w:fill="auto"/>
                  <w:vAlign w:val="center"/>
                </w:tcPr>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tc>
              <w:tc>
                <w:tcPr>
                  <w:tcW w:w="753" w:type="dxa"/>
                  <w:shd w:val="clear" w:color="auto" w:fill="auto"/>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r>
            <w:tr w:rsidR="0034106A" w:rsidRPr="00644A51" w:rsidTr="005D2F7B">
              <w:trPr>
                <w:trHeight w:val="1088"/>
              </w:trPr>
              <w:tc>
                <w:tcPr>
                  <w:tcW w:w="1129"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r w:rsidRPr="00B253AA">
                    <w:rPr>
                      <w:rFonts w:ascii="ＭＳ 明朝" w:eastAsia="ＭＳ 明朝" w:hAnsi="ＭＳ 明朝" w:cs="Times New Roman" w:hint="eastAsia"/>
                      <w:sz w:val="20"/>
                      <w:szCs w:val="20"/>
                    </w:rPr>
                    <w:t>B発電所</w:t>
                  </w:r>
                </w:p>
              </w:tc>
              <w:tc>
                <w:tcPr>
                  <w:tcW w:w="851"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850" w:type="dxa"/>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851" w:type="dxa"/>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756"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756"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756"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850"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851"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1134"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992"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803"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945"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945"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752"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753"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r>
          </w:tbl>
          <w:p w:rsidR="0034106A" w:rsidRPr="00644A51" w:rsidRDefault="0034106A" w:rsidP="005D2F7B">
            <w:pPr>
              <w:spacing w:line="264" w:lineRule="auto"/>
              <w:jc w:val="right"/>
              <w:rPr>
                <w:rFonts w:ascii="Century" w:eastAsia="ＭＳ 明朝" w:hAnsi="ＭＳ 明朝" w:cs="Times New Roman"/>
                <w:sz w:val="24"/>
              </w:rPr>
            </w:pPr>
          </w:p>
          <w:p w:rsidR="0034106A" w:rsidRPr="00644A51" w:rsidRDefault="0034106A" w:rsidP="005D2F7B">
            <w:pPr>
              <w:spacing w:line="264" w:lineRule="auto"/>
              <w:jc w:val="left"/>
              <w:rPr>
                <w:rFonts w:ascii="ＭＳ 明朝" w:eastAsia="ＭＳ 明朝" w:hAnsi="ＭＳ 明朝" w:cs="Times New Roman"/>
                <w:sz w:val="24"/>
                <w:szCs w:val="24"/>
              </w:rPr>
            </w:pPr>
            <w:r w:rsidRPr="00644A51">
              <w:rPr>
                <w:rFonts w:ascii="ＭＳ 明朝" w:eastAsia="ＭＳ 明朝" w:hAnsi="ＭＳ 明朝" w:cs="Times New Roman" w:hint="eastAsia"/>
                <w:noProof/>
                <w:sz w:val="24"/>
                <w:szCs w:val="24"/>
              </w:rPr>
              <mc:AlternateContent>
                <mc:Choice Requires="wps">
                  <w:drawing>
                    <wp:anchor distT="0" distB="0" distL="114300" distR="114300" simplePos="0" relativeHeight="251916288" behindDoc="0" locked="0" layoutInCell="1" allowOverlap="1" wp14:anchorId="1B3AA41A" wp14:editId="33B62BF3">
                      <wp:simplePos x="0" y="0"/>
                      <wp:positionH relativeFrom="column">
                        <wp:posOffset>11126470</wp:posOffset>
                      </wp:positionH>
                      <wp:positionV relativeFrom="paragraph">
                        <wp:posOffset>3105150</wp:posOffset>
                      </wp:positionV>
                      <wp:extent cx="1502410" cy="273050"/>
                      <wp:effectExtent l="1270" t="0" r="127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06A" w:rsidRPr="0080710C" w:rsidRDefault="0034106A" w:rsidP="0034106A">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4" o:spid="_x0000_s1027" type="#_x0000_t202" style="position:absolute;margin-left:876.1pt;margin-top:244.5pt;width:118.3pt;height:21.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M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" filled="f" stroked="f">
                      <v:textbox inset="5.85pt,.7pt,5.85pt,.7pt">
                        <w:txbxContent>
                          <w:p w:rsidR="0034106A" w:rsidRPr="0080710C" w:rsidRDefault="0034106A" w:rsidP="0034106A">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hint="eastAsia"/>
                <w:sz w:val="24"/>
                <w:szCs w:val="24"/>
              </w:rPr>
              <w:t>※揚水発電所のみ記載</w:t>
            </w:r>
            <w:r>
              <w:rPr>
                <w:rFonts w:ascii="ＭＳ 明朝" w:eastAsia="ＭＳ 明朝" w:hAnsi="ＭＳ 明朝" w:cs="Times New Roman" w:hint="eastAsia"/>
                <w:sz w:val="24"/>
                <w:szCs w:val="24"/>
              </w:rPr>
              <w:t>してください。</w:t>
            </w:r>
          </w:p>
          <w:p w:rsidR="00B253AA" w:rsidRDefault="0034106A" w:rsidP="005D2F7B">
            <w:pPr>
              <w:rPr>
                <w:rFonts w:ascii="ＭＳ 明朝" w:eastAsia="ＭＳ 明朝" w:hAnsi="ＭＳ 明朝" w:cs="Times New Roman"/>
                <w:sz w:val="24"/>
                <w:szCs w:val="24"/>
              </w:rPr>
            </w:pPr>
            <w:r w:rsidRPr="00644A51">
              <w:rPr>
                <w:rFonts w:ascii="ＭＳ 明朝" w:eastAsia="ＭＳ 明朝" w:hAnsi="ＭＳ 明朝" w:cs="Times New Roman"/>
                <w:noProof/>
                <w:sz w:val="24"/>
                <w:szCs w:val="24"/>
              </w:rPr>
              <mc:AlternateContent>
                <mc:Choice Requires="wps">
                  <w:drawing>
                    <wp:anchor distT="0" distB="0" distL="114300" distR="114300" simplePos="0" relativeHeight="251914240" behindDoc="0" locked="0" layoutInCell="1" allowOverlap="1" wp14:anchorId="6EC0CD16" wp14:editId="7588AD97">
                      <wp:simplePos x="0" y="0"/>
                      <wp:positionH relativeFrom="column">
                        <wp:posOffset>11126470</wp:posOffset>
                      </wp:positionH>
                      <wp:positionV relativeFrom="paragraph">
                        <wp:posOffset>3319780</wp:posOffset>
                      </wp:positionV>
                      <wp:extent cx="1502410" cy="273050"/>
                      <wp:effectExtent l="1270" t="0" r="127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06A" w:rsidRPr="0080710C" w:rsidRDefault="0034106A" w:rsidP="0034106A">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28" type="#_x0000_t202" style="position:absolute;left:0;text-align:left;margin-left:876.1pt;margin-top:261.4pt;width:118.3pt;height:21.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u2QIAANE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" filled="f" stroked="f">
                      <v:textbox inset="5.85pt,.7pt,5.85pt,.7pt">
                        <w:txbxContent>
                          <w:p w:rsidR="0034106A" w:rsidRPr="0080710C" w:rsidRDefault="0034106A" w:rsidP="0034106A">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910144" behindDoc="0" locked="0" layoutInCell="1" allowOverlap="1" wp14:anchorId="17786994" wp14:editId="0176FFA7">
                      <wp:simplePos x="0" y="0"/>
                      <wp:positionH relativeFrom="column">
                        <wp:posOffset>11126470</wp:posOffset>
                      </wp:positionH>
                      <wp:positionV relativeFrom="paragraph">
                        <wp:posOffset>3319780</wp:posOffset>
                      </wp:positionV>
                      <wp:extent cx="1502410" cy="273050"/>
                      <wp:effectExtent l="1270" t="0" r="127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06A" w:rsidRPr="0080710C" w:rsidRDefault="0034106A" w:rsidP="0034106A">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876.1pt;margin-top:261.4pt;width:118.3pt;height:2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YCJ2g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" filled="f" stroked="f">
                      <v:textbox inset="5.85pt,.7pt,5.85pt,.7pt">
                        <w:txbxContent>
                          <w:p w:rsidR="0034106A" w:rsidRPr="0080710C" w:rsidRDefault="0034106A" w:rsidP="0034106A">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p>
          <w:p w:rsidR="00B253AA" w:rsidRDefault="00B253AA" w:rsidP="005D2F7B">
            <w:pPr>
              <w:rPr>
                <w:rFonts w:ascii="ＭＳ 明朝" w:eastAsia="ＭＳ 明朝" w:hAnsi="ＭＳ 明朝" w:cs="Times New Roman"/>
                <w:sz w:val="24"/>
                <w:szCs w:val="24"/>
              </w:rPr>
            </w:pPr>
          </w:p>
          <w:p w:rsidR="00B253AA" w:rsidRDefault="00B253AA" w:rsidP="005D2F7B">
            <w:pPr>
              <w:rPr>
                <w:rFonts w:ascii="ＭＳ 明朝" w:eastAsia="ＭＳ 明朝" w:hAnsi="ＭＳ 明朝" w:cs="Times New Roman"/>
                <w:sz w:val="24"/>
                <w:szCs w:val="24"/>
              </w:rPr>
            </w:pPr>
          </w:p>
          <w:p w:rsidR="0034106A" w:rsidRPr="00644A51" w:rsidRDefault="0034106A" w:rsidP="005D2F7B">
            <w:pPr>
              <w:rPr>
                <w:rFonts w:ascii="ＭＳ 明朝" w:eastAsia="ＭＳ 明朝" w:hAnsi="ＭＳ 明朝" w:cs="Times New Roman"/>
                <w:sz w:val="24"/>
                <w:szCs w:val="24"/>
              </w:rPr>
            </w:pPr>
            <w:r w:rsidRPr="00644A51">
              <w:rPr>
                <w:rFonts w:ascii="ＭＳ 明朝" w:eastAsia="ＭＳ 明朝" w:hAnsi="ＭＳ 明朝" w:cs="Times New Roman"/>
                <w:noProof/>
                <w:sz w:val="24"/>
                <w:szCs w:val="24"/>
              </w:rPr>
              <mc:AlternateContent>
                <mc:Choice Requires="wps">
                  <w:drawing>
                    <wp:anchor distT="0" distB="0" distL="114300" distR="114300" simplePos="0" relativeHeight="251906048" behindDoc="0" locked="0" layoutInCell="1" allowOverlap="1" wp14:anchorId="4D3A5593" wp14:editId="51F1D32D">
                      <wp:simplePos x="0" y="0"/>
                      <wp:positionH relativeFrom="column">
                        <wp:posOffset>11780520</wp:posOffset>
                      </wp:positionH>
                      <wp:positionV relativeFrom="paragraph">
                        <wp:posOffset>2388235</wp:posOffset>
                      </wp:positionV>
                      <wp:extent cx="212725" cy="1664970"/>
                      <wp:effectExtent l="5715" t="8890" r="5715" b="6985"/>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927.6pt;margin-top:188.05pt;width:16.75pt;height:131.1pt;rotation:-90;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">
                      <v:textbox inset="5.85pt,.7pt,5.85pt,.7pt"/>
                    </v:shape>
                  </w:pict>
                </mc:Fallback>
              </mc:AlternateContent>
            </w:r>
          </w:p>
          <w:p w:rsidR="0034106A" w:rsidRDefault="0034106A" w:rsidP="005D2F7B">
            <w:pPr>
              <w:rPr>
                <w:rFonts w:asciiTheme="minorEastAsia" w:hAnsiTheme="minorEastAsia"/>
                <w:sz w:val="24"/>
              </w:rPr>
            </w:pPr>
          </w:p>
          <w:p w:rsidR="0034106A" w:rsidRPr="00847054" w:rsidRDefault="0034106A" w:rsidP="005D2F7B">
            <w:pPr>
              <w:rPr>
                <w:rFonts w:asciiTheme="minorEastAsia" w:hAnsiTheme="minorEastAsia"/>
                <w:sz w:val="24"/>
              </w:rPr>
            </w:pPr>
          </w:p>
        </w:tc>
      </w:tr>
    </w:tbl>
    <w:p w:rsidR="0034106A" w:rsidRDefault="0034106A" w:rsidP="0034106A">
      <w:pPr>
        <w:rPr>
          <w:rFonts w:asciiTheme="minorEastAsia" w:hAnsiTheme="minorEastAsia"/>
          <w:sz w:val="24"/>
        </w:rPr>
      </w:pPr>
    </w:p>
    <w:p w:rsidR="0034106A" w:rsidRDefault="0034106A" w:rsidP="0034106A">
      <w:pPr>
        <w:widowControl/>
        <w:jc w:val="left"/>
        <w:rPr>
          <w:rFonts w:asciiTheme="minorEastAsia" w:hAnsiTheme="minorEastAsia"/>
          <w:sz w:val="24"/>
        </w:rPr>
      </w:pPr>
      <w:r>
        <w:rPr>
          <w:rFonts w:asciiTheme="minorEastAsia" w:hAnsiTheme="minorEastAsia"/>
          <w:sz w:val="24"/>
        </w:rPr>
        <w:br w:type="page"/>
      </w:r>
    </w:p>
    <w:p w:rsidR="00932404" w:rsidRPr="00932404" w:rsidRDefault="00932404" w:rsidP="00932404">
      <w:pPr>
        <w:rPr>
          <w:rFonts w:asciiTheme="minorEastAsia" w:hAnsiTheme="minorEastAsia"/>
          <w:sz w:val="24"/>
        </w:rPr>
      </w:pPr>
      <w:r w:rsidRPr="00932404">
        <w:rPr>
          <w:rFonts w:asciiTheme="minorEastAsia" w:hAnsiTheme="minorEastAsia" w:hint="eastAsia"/>
          <w:sz w:val="24"/>
        </w:rPr>
        <w:lastRenderedPageBreak/>
        <w:t>（様式５－３）</w:t>
      </w:r>
    </w:p>
    <w:tbl>
      <w:tblPr>
        <w:tblStyle w:val="4"/>
        <w:tblW w:w="0" w:type="auto"/>
        <w:tblLook w:val="04A0" w:firstRow="1" w:lastRow="0" w:firstColumn="1" w:lastColumn="0" w:noHBand="0" w:noVBand="1"/>
      </w:tblPr>
      <w:tblGrid>
        <w:gridCol w:w="14200"/>
      </w:tblGrid>
      <w:tr w:rsidR="00932404" w:rsidRPr="00932404" w:rsidTr="0090123F">
        <w:tc>
          <w:tcPr>
            <w:tcW w:w="14200" w:type="dxa"/>
          </w:tcPr>
          <w:p w:rsidR="006843B1" w:rsidRDefault="006843B1" w:rsidP="00932404">
            <w:pPr>
              <w:spacing w:line="264" w:lineRule="auto"/>
              <w:ind w:left="240" w:hangingChars="100" w:hanging="240"/>
              <w:rPr>
                <w:rFonts w:ascii="ＭＳ 明朝" w:eastAsia="ＭＳ 明朝" w:hAnsi="ＭＳ 明朝" w:cs="Times New Roman"/>
                <w:sz w:val="24"/>
                <w:szCs w:val="24"/>
              </w:rPr>
            </w:pPr>
            <w:r w:rsidRPr="006843B1">
              <w:rPr>
                <w:rFonts w:ascii="ＭＳ 明朝" w:eastAsia="ＭＳ 明朝" w:hAnsi="ＭＳ 明朝" w:cs="Times New Roman" w:hint="eastAsia"/>
                <w:sz w:val="24"/>
                <w:szCs w:val="24"/>
              </w:rPr>
              <w:t>電源等の主要運用値・起動停止条件</w:t>
            </w:r>
            <w:r>
              <w:rPr>
                <w:rFonts w:ascii="ＭＳ 明朝" w:eastAsia="ＭＳ 明朝" w:hAnsi="ＭＳ 明朝" w:cs="Times New Roman" w:hint="eastAsia"/>
                <w:sz w:val="24"/>
                <w:szCs w:val="24"/>
              </w:rPr>
              <w:t>（</w:t>
            </w:r>
            <w:r w:rsidR="00932404" w:rsidRPr="00932404">
              <w:rPr>
                <w:rFonts w:ascii="ＭＳ 明朝" w:eastAsia="ＭＳ 明朝" w:hAnsi="ＭＳ 明朝" w:cs="Times New Roman" w:hint="eastAsia"/>
                <w:sz w:val="24"/>
                <w:szCs w:val="24"/>
              </w:rPr>
              <w:t>火力発電機の場合</w:t>
            </w:r>
            <w:r>
              <w:rPr>
                <w:rFonts w:ascii="ＭＳ 明朝" w:eastAsia="ＭＳ 明朝" w:hAnsi="ＭＳ 明朝" w:cs="Times New Roman" w:hint="eastAsia"/>
                <w:sz w:val="24"/>
                <w:szCs w:val="24"/>
              </w:rPr>
              <w:t>）</w:t>
            </w:r>
          </w:p>
          <w:p w:rsidR="00932404" w:rsidRPr="00932404" w:rsidRDefault="00932404" w:rsidP="00DD54A2">
            <w:pPr>
              <w:spacing w:line="264" w:lineRule="auto"/>
              <w:ind w:left="240" w:hangingChars="100" w:hanging="240"/>
              <w:rPr>
                <w:rFonts w:ascii="ＭＳ 明朝" w:eastAsia="ＭＳ 明朝" w:hAnsi="ＭＳ 明朝" w:cs="Times New Roman"/>
                <w:color w:val="FF0000"/>
                <w:sz w:val="24"/>
                <w:szCs w:val="24"/>
              </w:rPr>
            </w:pPr>
            <w:r w:rsidRPr="00932404">
              <w:rPr>
                <w:rFonts w:ascii="Century" w:eastAsia="ＭＳ 明朝" w:hAnsi="ＭＳ 明朝" w:cs="Times New Roman" w:hint="eastAsia"/>
                <w:sz w:val="24"/>
              </w:rPr>
              <w:t>（「最低出力～ＡＦＣ</w:t>
            </w:r>
            <w:r w:rsidRPr="00932404">
              <w:rPr>
                <w:rFonts w:ascii="ＭＳ 明朝" w:eastAsia="ＭＳ 明朝" w:hAnsi="ＭＳ 明朝" w:cs="Times New Roman" w:hint="eastAsia"/>
                <w:sz w:val="24"/>
              </w:rPr>
              <w:t>運転可能最低出力」の運用値）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932404" w:rsidRPr="00932404" w:rsidTr="0090123F">
              <w:trPr>
                <w:trHeight w:val="440"/>
              </w:trPr>
              <w:tc>
                <w:tcPr>
                  <w:tcW w:w="1413"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1417"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認可最大</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出力（MW）</w:t>
                  </w:r>
                </w:p>
              </w:tc>
              <w:tc>
                <w:tcPr>
                  <w:tcW w:w="1417"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418"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AFC運転可能</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最低出力(MW)</w:t>
                  </w:r>
                </w:p>
              </w:tc>
              <w:tc>
                <w:tcPr>
                  <w:tcW w:w="5387" w:type="dxa"/>
                  <w:gridSpan w:val="3"/>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「最低出力～AFC運転可能最低出力」の運用値</w:t>
                  </w:r>
                </w:p>
              </w:tc>
              <w:tc>
                <w:tcPr>
                  <w:tcW w:w="2693"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備考</w:t>
                  </w:r>
                </w:p>
              </w:tc>
            </w:tr>
            <w:tr w:rsidR="00932404" w:rsidRPr="00932404" w:rsidTr="0090123F">
              <w:trPr>
                <w:trHeight w:val="613"/>
              </w:trPr>
              <w:tc>
                <w:tcPr>
                  <w:tcW w:w="1413"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sz w:val="20"/>
                      <w:szCs w:val="20"/>
                    </w:rPr>
                  </w:pPr>
                </w:p>
              </w:tc>
              <w:tc>
                <w:tcPr>
                  <w:tcW w:w="1418"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sz w:val="20"/>
                      <w:szCs w:val="20"/>
                    </w:rPr>
                  </w:pPr>
                </w:p>
              </w:tc>
              <w:tc>
                <w:tcPr>
                  <w:tcW w:w="1772" w:type="dxa"/>
                  <w:shd w:val="clear" w:color="auto" w:fill="auto"/>
                  <w:vAlign w:val="center"/>
                </w:tcPr>
                <w:p w:rsidR="00932404" w:rsidRPr="00932404" w:rsidRDefault="00932404" w:rsidP="00932404">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出力(MW)</w:t>
                  </w:r>
                </w:p>
              </w:tc>
              <w:tc>
                <w:tcPr>
                  <w:tcW w:w="1772" w:type="dxa"/>
                  <w:shd w:val="clear" w:color="auto" w:fill="auto"/>
                  <w:vAlign w:val="center"/>
                </w:tcPr>
                <w:p w:rsidR="00932404" w:rsidRPr="00932404" w:rsidRDefault="00932404" w:rsidP="00932404">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運転継続</w:t>
                  </w:r>
                </w:p>
                <w:p w:rsidR="00932404" w:rsidRPr="00932404" w:rsidRDefault="00932404" w:rsidP="00932404">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必要時間</w:t>
                  </w:r>
                </w:p>
              </w:tc>
              <w:tc>
                <w:tcPr>
                  <w:tcW w:w="1843" w:type="dxa"/>
                  <w:shd w:val="clear" w:color="auto" w:fill="auto"/>
                  <w:vAlign w:val="center"/>
                </w:tcPr>
                <w:p w:rsidR="00932404" w:rsidRPr="00932404" w:rsidRDefault="00932404" w:rsidP="00932404">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出力変化速度</w:t>
                  </w:r>
                </w:p>
                <w:p w:rsidR="00932404" w:rsidRPr="00932404" w:rsidRDefault="00932404" w:rsidP="00932404">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2693"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sz w:val="20"/>
                      <w:szCs w:val="20"/>
                    </w:rPr>
                  </w:pPr>
                </w:p>
              </w:tc>
            </w:tr>
            <w:tr w:rsidR="00932404" w:rsidRPr="00932404" w:rsidTr="0090123F">
              <w:trPr>
                <w:trHeight w:val="402"/>
              </w:trPr>
              <w:tc>
                <w:tcPr>
                  <w:tcW w:w="1413" w:type="dxa"/>
                  <w:vMerge w:val="restart"/>
                  <w:shd w:val="clear" w:color="auto" w:fill="auto"/>
                  <w:vAlign w:val="center"/>
                </w:tcPr>
                <w:p w:rsidR="00932404" w:rsidRPr="00B253AA" w:rsidRDefault="00932404" w:rsidP="00932404">
                  <w:pPr>
                    <w:spacing w:line="200" w:lineRule="exact"/>
                    <w:rPr>
                      <w:rFonts w:ascii="ＭＳ 明朝" w:eastAsia="ＭＳ 明朝" w:hAnsi="ＭＳ 明朝" w:cs="Times New Roman"/>
                      <w:sz w:val="20"/>
                      <w:szCs w:val="20"/>
                    </w:rPr>
                  </w:pPr>
                  <w:r w:rsidRPr="00B253AA">
                    <w:rPr>
                      <w:rFonts w:ascii="ＭＳ 明朝" w:eastAsia="ＭＳ 明朝" w:hAnsi="ＭＳ 明朝" w:cs="Times New Roman" w:hint="eastAsia"/>
                      <w:sz w:val="20"/>
                      <w:szCs w:val="20"/>
                    </w:rPr>
                    <w:t>●●発電所</w:t>
                  </w:r>
                </w:p>
                <w:p w:rsidR="00932404" w:rsidRPr="00932404" w:rsidRDefault="00932404" w:rsidP="00932404">
                  <w:pPr>
                    <w:spacing w:line="200" w:lineRule="exact"/>
                    <w:rPr>
                      <w:rFonts w:ascii="ＭＳ 明朝" w:eastAsia="ＭＳ 明朝" w:hAnsi="ＭＳ 明朝" w:cs="Times New Roman"/>
                      <w:color w:val="FF0000"/>
                      <w:sz w:val="20"/>
                      <w:szCs w:val="20"/>
                    </w:rPr>
                  </w:pPr>
                  <w:r w:rsidRPr="00B253AA">
                    <w:rPr>
                      <w:rFonts w:ascii="ＭＳ 明朝" w:eastAsia="ＭＳ 明朝" w:hAnsi="ＭＳ 明朝" w:cs="Times New Roman" w:hint="eastAsia"/>
                      <w:sz w:val="20"/>
                      <w:szCs w:val="20"/>
                    </w:rPr>
                    <w:t>●号発電機</w:t>
                  </w:r>
                </w:p>
              </w:tc>
              <w:tc>
                <w:tcPr>
                  <w:tcW w:w="1417" w:type="dxa"/>
                  <w:vMerge w:val="restart"/>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20"/>
                      <w:szCs w:val="20"/>
                    </w:rPr>
                  </w:pPr>
                </w:p>
              </w:tc>
              <w:tc>
                <w:tcPr>
                  <w:tcW w:w="1417" w:type="dxa"/>
                  <w:vMerge w:val="restart"/>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20"/>
                      <w:szCs w:val="20"/>
                    </w:rPr>
                  </w:pPr>
                </w:p>
              </w:tc>
              <w:tc>
                <w:tcPr>
                  <w:tcW w:w="1418" w:type="dxa"/>
                  <w:vMerge w:val="restart"/>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20"/>
                      <w:szCs w:val="20"/>
                    </w:rPr>
                  </w:pPr>
                </w:p>
              </w:tc>
              <w:tc>
                <w:tcPr>
                  <w:tcW w:w="1843" w:type="dxa"/>
                  <w:vMerge w:val="restart"/>
                  <w:shd w:val="clear" w:color="auto" w:fill="auto"/>
                  <w:vAlign w:val="center"/>
                </w:tcPr>
                <w:p w:rsidR="00932404" w:rsidRPr="00B253AA" w:rsidRDefault="00932404" w:rsidP="00932404">
                  <w:pPr>
                    <w:spacing w:line="180" w:lineRule="exact"/>
                    <w:jc w:val="center"/>
                    <w:rPr>
                      <w:rFonts w:asciiTheme="minorEastAsia" w:hAnsiTheme="minorEastAsia"/>
                      <w:sz w:val="20"/>
                      <w:szCs w:val="20"/>
                    </w:rPr>
                  </w:pPr>
                </w:p>
              </w:tc>
              <w:tc>
                <w:tcPr>
                  <w:tcW w:w="2693" w:type="dxa"/>
                  <w:vMerge w:val="restart"/>
                  <w:shd w:val="clear" w:color="auto" w:fill="auto"/>
                  <w:vAlign w:val="center"/>
                </w:tcPr>
                <w:p w:rsidR="00932404" w:rsidRPr="00B253AA" w:rsidRDefault="00932404" w:rsidP="00932404">
                  <w:pPr>
                    <w:spacing w:line="200" w:lineRule="exact"/>
                    <w:rPr>
                      <w:rFonts w:ascii="ＭＳ 明朝" w:eastAsia="ＭＳ 明朝" w:hAnsi="ＭＳ 明朝" w:cs="Times New Roman"/>
                      <w:sz w:val="20"/>
                      <w:szCs w:val="20"/>
                    </w:rPr>
                  </w:pPr>
                </w:p>
              </w:tc>
            </w:tr>
            <w:tr w:rsidR="00932404" w:rsidRPr="00932404" w:rsidTr="0090123F">
              <w:trPr>
                <w:trHeight w:val="401"/>
              </w:trPr>
              <w:tc>
                <w:tcPr>
                  <w:tcW w:w="1413"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16"/>
                      <w:szCs w:val="16"/>
                    </w:rPr>
                  </w:pPr>
                </w:p>
              </w:tc>
              <w:tc>
                <w:tcPr>
                  <w:tcW w:w="1417" w:type="dxa"/>
                  <w:vMerge/>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16"/>
                      <w:szCs w:val="16"/>
                    </w:rPr>
                  </w:pPr>
                </w:p>
              </w:tc>
              <w:tc>
                <w:tcPr>
                  <w:tcW w:w="1418" w:type="dxa"/>
                  <w:vMerge/>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16"/>
                      <w:szCs w:val="16"/>
                    </w:rPr>
                  </w:pPr>
                </w:p>
              </w:tc>
              <w:tc>
                <w:tcPr>
                  <w:tcW w:w="1772" w:type="dxa"/>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20"/>
                      <w:szCs w:val="20"/>
                    </w:rPr>
                  </w:pPr>
                </w:p>
              </w:tc>
              <w:tc>
                <w:tcPr>
                  <w:tcW w:w="1843"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sz w:val="16"/>
                      <w:szCs w:val="16"/>
                    </w:rPr>
                  </w:pPr>
                </w:p>
              </w:tc>
              <w:tc>
                <w:tcPr>
                  <w:tcW w:w="2693"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sz w:val="16"/>
                      <w:szCs w:val="16"/>
                    </w:rPr>
                  </w:pPr>
                </w:p>
              </w:tc>
            </w:tr>
            <w:tr w:rsidR="00932404" w:rsidRPr="00932404" w:rsidTr="0090123F">
              <w:trPr>
                <w:trHeight w:val="401"/>
              </w:trPr>
              <w:tc>
                <w:tcPr>
                  <w:tcW w:w="1413"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16"/>
                      <w:szCs w:val="16"/>
                    </w:rPr>
                  </w:pPr>
                </w:p>
              </w:tc>
              <w:tc>
                <w:tcPr>
                  <w:tcW w:w="1417" w:type="dxa"/>
                  <w:vMerge/>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16"/>
                      <w:szCs w:val="16"/>
                    </w:rPr>
                  </w:pPr>
                </w:p>
              </w:tc>
              <w:tc>
                <w:tcPr>
                  <w:tcW w:w="1418" w:type="dxa"/>
                  <w:vMerge/>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16"/>
                      <w:szCs w:val="16"/>
                    </w:rPr>
                  </w:pPr>
                </w:p>
              </w:tc>
              <w:tc>
                <w:tcPr>
                  <w:tcW w:w="1772" w:type="dxa"/>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20"/>
                      <w:szCs w:val="20"/>
                    </w:rPr>
                  </w:pPr>
                </w:p>
              </w:tc>
              <w:tc>
                <w:tcPr>
                  <w:tcW w:w="1843" w:type="dxa"/>
                  <w:shd w:val="clear" w:color="auto" w:fill="auto"/>
                  <w:vAlign w:val="center"/>
                </w:tcPr>
                <w:p w:rsidR="00932404" w:rsidRPr="00B253AA" w:rsidRDefault="00932404" w:rsidP="00932404">
                  <w:pPr>
                    <w:spacing w:line="180" w:lineRule="exact"/>
                    <w:jc w:val="center"/>
                    <w:rPr>
                      <w:rFonts w:asciiTheme="minorEastAsia" w:hAnsiTheme="minorEastAsia"/>
                      <w:sz w:val="20"/>
                      <w:szCs w:val="20"/>
                    </w:rPr>
                  </w:pPr>
                </w:p>
              </w:tc>
              <w:tc>
                <w:tcPr>
                  <w:tcW w:w="2693"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sz w:val="16"/>
                      <w:szCs w:val="16"/>
                    </w:rPr>
                  </w:pPr>
                </w:p>
              </w:tc>
            </w:tr>
            <w:tr w:rsidR="00932404" w:rsidRPr="00932404" w:rsidTr="0090123F">
              <w:trPr>
                <w:trHeight w:val="401"/>
              </w:trPr>
              <w:tc>
                <w:tcPr>
                  <w:tcW w:w="1413"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16"/>
                      <w:szCs w:val="16"/>
                    </w:rPr>
                  </w:pPr>
                </w:p>
              </w:tc>
              <w:tc>
                <w:tcPr>
                  <w:tcW w:w="1417" w:type="dxa"/>
                  <w:vMerge/>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16"/>
                      <w:szCs w:val="16"/>
                    </w:rPr>
                  </w:pPr>
                </w:p>
              </w:tc>
              <w:tc>
                <w:tcPr>
                  <w:tcW w:w="1418" w:type="dxa"/>
                  <w:vMerge/>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16"/>
                      <w:szCs w:val="16"/>
                    </w:rPr>
                  </w:pPr>
                </w:p>
              </w:tc>
              <w:tc>
                <w:tcPr>
                  <w:tcW w:w="1772" w:type="dxa"/>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20"/>
                      <w:szCs w:val="20"/>
                    </w:rPr>
                  </w:pPr>
                </w:p>
              </w:tc>
              <w:tc>
                <w:tcPr>
                  <w:tcW w:w="1843" w:type="dxa"/>
                  <w:shd w:val="clear" w:color="auto" w:fill="auto"/>
                  <w:vAlign w:val="center"/>
                </w:tcPr>
                <w:p w:rsidR="00932404" w:rsidRPr="00B253AA" w:rsidRDefault="00932404" w:rsidP="00932404">
                  <w:pPr>
                    <w:spacing w:line="180" w:lineRule="exact"/>
                    <w:jc w:val="center"/>
                    <w:rPr>
                      <w:rFonts w:asciiTheme="minorEastAsia" w:hAnsiTheme="minorEastAsia"/>
                      <w:sz w:val="20"/>
                      <w:szCs w:val="20"/>
                    </w:rPr>
                  </w:pPr>
                </w:p>
              </w:tc>
              <w:tc>
                <w:tcPr>
                  <w:tcW w:w="2693"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sz w:val="16"/>
                      <w:szCs w:val="16"/>
                    </w:rPr>
                  </w:pPr>
                </w:p>
              </w:tc>
            </w:tr>
          </w:tbl>
          <w:p w:rsidR="00932404" w:rsidRPr="00932404" w:rsidRDefault="00932404" w:rsidP="00932404">
            <w:pPr>
              <w:rPr>
                <w:rFonts w:ascii="Century" w:eastAsia="ＭＳ 明朝" w:hAnsi="ＭＳ 明朝" w:cs="Times New Roman"/>
                <w:sz w:val="24"/>
              </w:rPr>
            </w:pPr>
          </w:p>
          <w:p w:rsidR="00932404" w:rsidRPr="00932404" w:rsidRDefault="00932404" w:rsidP="00932404">
            <w:pPr>
              <w:rPr>
                <w:rFonts w:ascii="Century" w:eastAsia="ＭＳ 明朝" w:hAnsi="ＭＳ 明朝" w:cs="Times New Roman"/>
                <w:sz w:val="24"/>
              </w:rPr>
            </w:pPr>
          </w:p>
          <w:p w:rsidR="00932404" w:rsidRPr="00932404" w:rsidRDefault="00932404" w:rsidP="00932404">
            <w:pPr>
              <w:spacing w:line="264" w:lineRule="auto"/>
              <w:jc w:val="left"/>
              <w:rPr>
                <w:rFonts w:ascii="ＭＳ 明朝" w:eastAsia="ＭＳ 明朝" w:hAnsi="ＭＳ 明朝" w:cs="Times New Roman"/>
                <w:sz w:val="24"/>
                <w:szCs w:val="24"/>
              </w:rPr>
            </w:pPr>
            <w:r w:rsidRPr="00932404">
              <w:rPr>
                <w:rFonts w:ascii="Century" w:eastAsia="ＭＳ 明朝" w:hAnsi="ＭＳ 明朝" w:cs="Times New Roman" w:hint="eastAsia"/>
                <w:noProof/>
                <w:sz w:val="24"/>
              </w:rPr>
              <w:drawing>
                <wp:inline distT="0" distB="0" distL="0" distR="0" wp14:anchorId="453F446F" wp14:editId="27311D0F">
                  <wp:extent cx="5759450" cy="1999853"/>
                  <wp:effectExtent l="0" t="0" r="0" b="0"/>
                  <wp:docPr id="69656" name="図 69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rsidR="00932404" w:rsidRPr="00932404" w:rsidRDefault="00932404" w:rsidP="00932404">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※最低出力とＡＦＣ運転可能最低出力が同じの場合は、記載不要です。</w:t>
            </w:r>
          </w:p>
          <w:p w:rsidR="00932404" w:rsidRPr="00932404" w:rsidRDefault="00932404" w:rsidP="00932404">
            <w:pPr>
              <w:widowControl/>
              <w:jc w:val="left"/>
              <w:rPr>
                <w:rFonts w:asciiTheme="minorEastAsia" w:hAnsiTheme="minorEastAsia"/>
                <w:sz w:val="24"/>
                <w:szCs w:val="24"/>
              </w:rPr>
            </w:pPr>
          </w:p>
        </w:tc>
      </w:tr>
    </w:tbl>
    <w:p w:rsidR="00CE1F40" w:rsidRDefault="00932404">
      <w:pPr>
        <w:widowControl/>
        <w:jc w:val="left"/>
        <w:rPr>
          <w:rFonts w:asciiTheme="minorEastAsia" w:hAnsiTheme="minorEastAsia"/>
          <w:sz w:val="24"/>
          <w:szCs w:val="24"/>
        </w:rPr>
      </w:pPr>
      <w:r w:rsidRPr="00932404">
        <w:rPr>
          <w:rFonts w:asciiTheme="minorEastAsia" w:hAnsiTheme="minorEastAsia"/>
          <w:sz w:val="24"/>
          <w:szCs w:val="24"/>
        </w:rPr>
        <w:br w:type="page"/>
      </w:r>
    </w:p>
    <w:p w:rsidR="00932404" w:rsidRDefault="00932404" w:rsidP="00CE1F40">
      <w:pPr>
        <w:rPr>
          <w:rFonts w:asciiTheme="minorEastAsia" w:hAnsiTheme="minorEastAsia"/>
          <w:sz w:val="24"/>
        </w:rPr>
        <w:sectPr w:rsidR="00932404" w:rsidSect="00932404">
          <w:type w:val="continuous"/>
          <w:pgSz w:w="16838" w:h="11906" w:orient="landscape" w:code="9"/>
          <w:pgMar w:top="1418" w:right="1418" w:bottom="1418" w:left="1418" w:header="851" w:footer="567" w:gutter="0"/>
          <w:pgNumType w:start="1"/>
          <w:cols w:space="425"/>
          <w:titlePg/>
          <w:docGrid w:type="linesAndChars" w:linePitch="350"/>
        </w:sectPr>
      </w:pPr>
    </w:p>
    <w:p w:rsidR="00CE1F40" w:rsidRDefault="00CE1F40" w:rsidP="00CE1F40">
      <w:pPr>
        <w:rPr>
          <w:rFonts w:asciiTheme="minorEastAsia" w:hAnsiTheme="minorEastAsia"/>
          <w:sz w:val="24"/>
        </w:rPr>
      </w:pPr>
      <w:r w:rsidRPr="00E3478D">
        <w:rPr>
          <w:rFonts w:asciiTheme="minorEastAsia" w:hAnsiTheme="minorEastAsia" w:hint="eastAsia"/>
          <w:sz w:val="24"/>
        </w:rPr>
        <w:lastRenderedPageBreak/>
        <w:t>（様式６）</w:t>
      </w:r>
    </w:p>
    <w:p w:rsidR="003836E6" w:rsidRPr="00E3478D" w:rsidRDefault="003836E6" w:rsidP="00CE1F40">
      <w:pPr>
        <w:rPr>
          <w:rFonts w:asciiTheme="minorEastAsia" w:hAnsiTheme="minorEastAsia"/>
          <w:sz w:val="24"/>
        </w:rPr>
      </w:pPr>
    </w:p>
    <w:p w:rsidR="00CE1F40" w:rsidRPr="00E3478D" w:rsidRDefault="00CE1F40" w:rsidP="00CE1F40">
      <w:pPr>
        <w:jc w:val="center"/>
        <w:rPr>
          <w:rFonts w:asciiTheme="minorEastAsia" w:hAnsiTheme="minorEastAsia"/>
          <w:sz w:val="24"/>
        </w:rPr>
      </w:pPr>
      <w:r w:rsidRPr="00E3478D">
        <w:rPr>
          <w:rFonts w:asciiTheme="minorEastAsia" w:hAnsiTheme="minorEastAsia" w:hint="eastAsia"/>
          <w:sz w:val="24"/>
        </w:rPr>
        <w:t>電源等の運転実績について</w:t>
      </w:r>
    </w:p>
    <w:p w:rsidR="00CE1F40" w:rsidRPr="00E3478D" w:rsidRDefault="00CE1F40" w:rsidP="00CE1F40">
      <w:pPr>
        <w:jc w:val="right"/>
        <w:rPr>
          <w:rFonts w:asciiTheme="minorEastAsia" w:hAnsiTheme="minorEastAsia"/>
          <w:sz w:val="24"/>
        </w:rPr>
      </w:pPr>
      <w:r w:rsidRPr="00E3478D">
        <w:rPr>
          <w:rFonts w:asciiTheme="minorEastAsia" w:hAnsiTheme="minorEastAsia" w:hint="eastAsia"/>
          <w:sz w:val="24"/>
        </w:rPr>
        <w:t xml:space="preserve">　　　　　　　　　　　　　　　　　　　　　　　　　　　　　　　　　　　　　　　　　　　　　　　　　　　　　　　</w:t>
      </w:r>
    </w:p>
    <w:p w:rsidR="00CE1F40" w:rsidRPr="00E3478D" w:rsidRDefault="00CE1F40" w:rsidP="00CE1F40">
      <w:pPr>
        <w:jc w:val="right"/>
        <w:rPr>
          <w:rFonts w:asciiTheme="minorEastAsia" w:hAnsiTheme="minorEastAsia"/>
          <w:sz w:val="24"/>
        </w:rPr>
      </w:pPr>
    </w:p>
    <w:p w:rsidR="00CE1F40" w:rsidRPr="00E3478D" w:rsidRDefault="00CE1F40" w:rsidP="00CE1F40">
      <w:pPr>
        <w:jc w:val="right"/>
        <w:rPr>
          <w:rFonts w:asciiTheme="minorEastAsia" w:hAnsiTheme="minorEastAsia"/>
          <w:sz w:val="24"/>
        </w:rPr>
      </w:pPr>
    </w:p>
    <w:p w:rsidR="00CE1F40" w:rsidRPr="00E3478D" w:rsidRDefault="00CE1F40" w:rsidP="00CE1F40">
      <w:pPr>
        <w:ind w:leftChars="100" w:left="450" w:hangingChars="100" w:hanging="240"/>
        <w:rPr>
          <w:rFonts w:asciiTheme="minorEastAsia" w:hAnsiTheme="minorEastAsia"/>
          <w:sz w:val="24"/>
        </w:rPr>
      </w:pPr>
      <w:r w:rsidRPr="00E3478D">
        <w:rPr>
          <w:rFonts w:asciiTheme="minorEastAsia" w:hAnsiTheme="minorEastAsia" w:hint="eastAsia"/>
          <w:sz w:val="24"/>
        </w:rPr>
        <w:t>○</w:t>
      </w:r>
      <w:r w:rsidR="00AD0BF2">
        <w:rPr>
          <w:rFonts w:asciiTheme="minorEastAsia" w:hAnsiTheme="minorEastAsia" w:hint="eastAsia"/>
          <w:sz w:val="24"/>
        </w:rPr>
        <w:t>電源Ⅱ周波数</w:t>
      </w:r>
      <w:r w:rsidRPr="00E3478D">
        <w:rPr>
          <w:rFonts w:asciiTheme="minorEastAsia" w:hAnsiTheme="minorEastAsia" w:hint="eastAsia"/>
          <w:sz w:val="24"/>
        </w:rPr>
        <w:t>調整力を供出する電源等の運転実績（前年度</w:t>
      </w:r>
      <w:r w:rsidR="000D3442">
        <w:rPr>
          <w:rFonts w:asciiTheme="minorEastAsia" w:hAnsiTheme="minorEastAsia" w:hint="eastAsia"/>
          <w:sz w:val="24"/>
        </w:rPr>
        <w:t>実績</w:t>
      </w:r>
      <w:r w:rsidRPr="00E3478D">
        <w:rPr>
          <w:rFonts w:asciiTheme="minorEastAsia" w:hAnsiTheme="minorEastAsia" w:hint="eastAsia"/>
          <w:sz w:val="24"/>
        </w:rPr>
        <w:t>）について記入してください。</w:t>
      </w:r>
      <w:r w:rsidR="00AD0BF2" w:rsidRPr="00AC485A">
        <w:rPr>
          <w:rFonts w:asciiTheme="minorEastAsia" w:hAnsiTheme="minorEastAsia" w:hint="eastAsia"/>
          <w:sz w:val="24"/>
        </w:rPr>
        <w:t>（ＤＲを活用して応札される場合，当社との瞬時調整契約の実績，過年度の調整力契約，ＤＲ実証事業などへの参画実績等を記載ください。）</w:t>
      </w:r>
    </w:p>
    <w:p w:rsidR="00CE1F40" w:rsidRPr="00E3478D" w:rsidRDefault="00CE1F40" w:rsidP="00517BD8">
      <w:pPr>
        <w:rPr>
          <w:rFonts w:asciiTheme="minorEastAsia" w:hAnsiTheme="minorEastAsia"/>
          <w:sz w:val="24"/>
        </w:rPr>
      </w:pPr>
    </w:p>
    <w:p w:rsidR="00CE1F40" w:rsidRDefault="00CE1F40" w:rsidP="00813261">
      <w:pPr>
        <w:ind w:leftChars="200" w:left="660" w:hangingChars="100" w:hanging="240"/>
        <w:rPr>
          <w:rFonts w:asciiTheme="minorEastAsia" w:hAnsiTheme="minorEastAsia"/>
          <w:sz w:val="24"/>
        </w:rPr>
      </w:pPr>
      <w:r w:rsidRPr="00E3478D">
        <w:rPr>
          <w:rFonts w:asciiTheme="minorEastAsia" w:hAnsiTheme="minorEastAsia" w:hint="eastAsia"/>
          <w:sz w:val="24"/>
        </w:rPr>
        <w:t>※複数の発電機を集約して一体的に</w:t>
      </w:r>
      <w:r w:rsidR="00AD0BF2">
        <w:rPr>
          <w:rFonts w:asciiTheme="minorEastAsia" w:hAnsiTheme="minorEastAsia" w:hint="eastAsia"/>
          <w:sz w:val="24"/>
        </w:rPr>
        <w:t>電源Ⅱ周波数</w:t>
      </w:r>
      <w:r w:rsidRPr="00E3478D">
        <w:rPr>
          <w:rFonts w:asciiTheme="minorEastAsia" w:hAnsiTheme="minorEastAsia" w:hint="eastAsia"/>
          <w:sz w:val="24"/>
        </w:rPr>
        <w:t>調整力供出を行う場合、発電機</w:t>
      </w:r>
      <w:r w:rsidR="000D3442">
        <w:rPr>
          <w:rFonts w:asciiTheme="minorEastAsia" w:hAnsiTheme="minorEastAsia" w:hint="eastAsia"/>
          <w:sz w:val="24"/>
        </w:rPr>
        <w:t>毎</w:t>
      </w:r>
      <w:r w:rsidRPr="00E3478D">
        <w:rPr>
          <w:rFonts w:asciiTheme="minorEastAsia" w:hAnsiTheme="minorEastAsia" w:hint="eastAsia"/>
          <w:sz w:val="24"/>
        </w:rPr>
        <w:t>に提出が必要</w:t>
      </w:r>
      <w:r w:rsidR="0021662A">
        <w:rPr>
          <w:rFonts w:asciiTheme="minorEastAsia" w:hAnsiTheme="minorEastAsia" w:hint="eastAsia"/>
          <w:sz w:val="24"/>
        </w:rPr>
        <w:t>となります</w:t>
      </w:r>
      <w:r w:rsidRPr="00E3478D">
        <w:rPr>
          <w:rFonts w:asciiTheme="minorEastAsia" w:hAnsiTheme="minorEastAsia" w:hint="eastAsia"/>
          <w:sz w:val="24"/>
        </w:rPr>
        <w:t>。</w:t>
      </w:r>
    </w:p>
    <w:p w:rsidR="00813261" w:rsidRPr="00E3478D" w:rsidRDefault="00813261" w:rsidP="00813261">
      <w:pPr>
        <w:ind w:leftChars="200" w:left="660" w:hangingChars="100" w:hanging="240"/>
        <w:rPr>
          <w:rFonts w:asciiTheme="minorEastAsia" w:hAnsiTheme="minorEastAsia"/>
          <w:sz w:val="24"/>
        </w:rPr>
      </w:pPr>
    </w:p>
    <w:tbl>
      <w:tblPr>
        <w:tblW w:w="8240" w:type="dxa"/>
        <w:jc w:val="center"/>
        <w:tblLayout w:type="fixed"/>
        <w:tblCellMar>
          <w:left w:w="0" w:type="dxa"/>
          <w:right w:w="0" w:type="dxa"/>
        </w:tblCellMar>
        <w:tblLook w:val="04A0" w:firstRow="1" w:lastRow="0" w:firstColumn="1" w:lastColumn="0" w:noHBand="0" w:noVBand="1"/>
      </w:tblPr>
      <w:tblGrid>
        <w:gridCol w:w="2735"/>
        <w:gridCol w:w="5505"/>
      </w:tblGrid>
      <w:tr w:rsidR="00CE1F40" w:rsidRPr="00E3478D" w:rsidTr="003018ED">
        <w:trPr>
          <w:trHeight w:val="427"/>
          <w:jc w:val="center"/>
        </w:trPr>
        <w:tc>
          <w:tcPr>
            <w:tcW w:w="273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E3478D" w:rsidRDefault="00CE1F40" w:rsidP="0021662A">
            <w:pPr>
              <w:jc w:val="center"/>
              <w:rPr>
                <w:rFonts w:asciiTheme="minorEastAsia" w:hAnsiTheme="minorEastAsia"/>
                <w:sz w:val="24"/>
              </w:rPr>
            </w:pPr>
            <w:r w:rsidRPr="00E3478D">
              <w:rPr>
                <w:rFonts w:asciiTheme="minorEastAsia" w:hAnsiTheme="minorEastAsia" w:hint="eastAsia"/>
                <w:sz w:val="24"/>
              </w:rPr>
              <w:t>電源等名称</w:t>
            </w:r>
          </w:p>
        </w:tc>
        <w:tc>
          <w:tcPr>
            <w:tcW w:w="5505"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E1F40" w:rsidRPr="00B253AA" w:rsidRDefault="00CE1F40" w:rsidP="000D3442">
            <w:pPr>
              <w:jc w:val="center"/>
              <w:rPr>
                <w:rFonts w:asciiTheme="minorEastAsia" w:hAnsiTheme="minorEastAsia"/>
                <w:sz w:val="24"/>
              </w:rPr>
            </w:pPr>
            <w:r w:rsidRPr="00B253AA">
              <w:rPr>
                <w:rFonts w:asciiTheme="minorEastAsia" w:hAnsiTheme="minorEastAsia" w:hint="eastAsia"/>
                <w:sz w:val="24"/>
              </w:rPr>
              <w:t>●●発電所</w:t>
            </w:r>
          </w:p>
        </w:tc>
      </w:tr>
      <w:tr w:rsidR="00CE1F40" w:rsidRPr="00E3478D" w:rsidTr="003018ED">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E3478D" w:rsidRDefault="00CE1F40" w:rsidP="0021662A">
            <w:pPr>
              <w:jc w:val="center"/>
              <w:rPr>
                <w:rFonts w:asciiTheme="minorEastAsia" w:hAnsiTheme="minorEastAsia"/>
                <w:sz w:val="24"/>
              </w:rPr>
            </w:pPr>
            <w:r w:rsidRPr="00E3478D">
              <w:rPr>
                <w:rFonts w:asciiTheme="minorEastAsia" w:hAnsiTheme="minorEastAsia" w:hint="eastAsia"/>
                <w:sz w:val="24"/>
              </w:rPr>
              <w:t xml:space="preserve">出 力　</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E1F40" w:rsidRPr="00B253AA" w:rsidRDefault="00CE1F40" w:rsidP="000D3442">
            <w:pPr>
              <w:jc w:val="center"/>
              <w:rPr>
                <w:rFonts w:asciiTheme="minorEastAsia" w:hAnsiTheme="minorEastAsia"/>
                <w:sz w:val="24"/>
              </w:rPr>
            </w:pPr>
            <w:r w:rsidRPr="00B253AA">
              <w:rPr>
                <w:rFonts w:asciiTheme="minorEastAsia" w:hAnsiTheme="minorEastAsia" w:hint="eastAsia"/>
                <w:sz w:val="24"/>
              </w:rPr>
              <w:t>●●,●●●●キロワット</w:t>
            </w:r>
          </w:p>
        </w:tc>
      </w:tr>
      <w:tr w:rsidR="00CE1F40" w:rsidRPr="00E3478D" w:rsidTr="003018ED">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E3478D" w:rsidRDefault="00CE1F40" w:rsidP="0021662A">
            <w:pPr>
              <w:jc w:val="center"/>
              <w:rPr>
                <w:rFonts w:asciiTheme="minorEastAsia" w:hAnsiTheme="minorEastAsia"/>
                <w:sz w:val="24"/>
              </w:rPr>
            </w:pPr>
            <w:r w:rsidRPr="00E3478D">
              <w:rPr>
                <w:rFonts w:asciiTheme="minorEastAsia" w:hAnsiTheme="minorEastAsia" w:hint="eastAsia"/>
                <w:sz w:val="24"/>
              </w:rPr>
              <w:t>営業使用開始年月</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E1F40" w:rsidRPr="00B253AA" w:rsidRDefault="00CE1F40" w:rsidP="000D3442">
            <w:pPr>
              <w:jc w:val="center"/>
              <w:rPr>
                <w:rFonts w:asciiTheme="minorEastAsia" w:hAnsiTheme="minorEastAsia"/>
                <w:sz w:val="24"/>
              </w:rPr>
            </w:pPr>
            <w:r w:rsidRPr="00B253AA">
              <w:rPr>
                <w:rFonts w:asciiTheme="minorEastAsia" w:hAnsiTheme="minorEastAsia" w:hint="eastAsia"/>
                <w:sz w:val="24"/>
              </w:rPr>
              <w:t>昭和 ・ 平成　　●●年   ●●月</w:t>
            </w:r>
          </w:p>
        </w:tc>
      </w:tr>
      <w:tr w:rsidR="00CE1F40" w:rsidRPr="00E3478D" w:rsidTr="003018ED">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E3478D" w:rsidRDefault="00CE1F40" w:rsidP="0021662A">
            <w:pPr>
              <w:jc w:val="center"/>
              <w:rPr>
                <w:rFonts w:asciiTheme="minorEastAsia" w:hAnsiTheme="minorEastAsia"/>
                <w:sz w:val="24"/>
              </w:rPr>
            </w:pPr>
            <w:r w:rsidRPr="00E3478D">
              <w:rPr>
                <w:rFonts w:asciiTheme="minorEastAsia" w:hAnsiTheme="minorEastAsia" w:hint="eastAsia"/>
                <w:sz w:val="24"/>
              </w:rPr>
              <w:t>運 転 年 数</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E1F40" w:rsidRPr="00B253AA" w:rsidRDefault="00CE1F40" w:rsidP="000D3442">
            <w:pPr>
              <w:jc w:val="center"/>
              <w:rPr>
                <w:rFonts w:asciiTheme="minorEastAsia" w:hAnsiTheme="minorEastAsia"/>
                <w:sz w:val="24"/>
              </w:rPr>
            </w:pPr>
            <w:r w:rsidRPr="00B253AA">
              <w:rPr>
                <w:rFonts w:asciiTheme="minorEastAsia" w:hAnsiTheme="minorEastAsia" w:hint="eastAsia"/>
                <w:sz w:val="24"/>
              </w:rPr>
              <w:t>●●年 ●●ヶ月 (平成●年●月末時点)</w:t>
            </w:r>
          </w:p>
        </w:tc>
      </w:tr>
      <w:tr w:rsidR="00CE1F40" w:rsidRPr="00E3478D" w:rsidTr="003018ED">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E3478D" w:rsidRDefault="00CE1F40" w:rsidP="0021662A">
            <w:pPr>
              <w:jc w:val="center"/>
              <w:rPr>
                <w:rFonts w:asciiTheme="minorEastAsia" w:hAnsiTheme="minorEastAsia"/>
                <w:sz w:val="24"/>
              </w:rPr>
            </w:pPr>
            <w:r w:rsidRPr="00E3478D">
              <w:rPr>
                <w:rFonts w:asciiTheme="minorEastAsia" w:hAnsiTheme="minorEastAsia" w:hint="eastAsia"/>
                <w:sz w:val="24"/>
              </w:rPr>
              <w:t>総発電電力量</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E1F40" w:rsidRPr="00B253AA" w:rsidRDefault="00CE1F40" w:rsidP="000D3442">
            <w:pPr>
              <w:jc w:val="center"/>
              <w:rPr>
                <w:rFonts w:asciiTheme="minorEastAsia" w:hAnsiTheme="minorEastAsia"/>
                <w:sz w:val="24"/>
              </w:rPr>
            </w:pPr>
            <w:r w:rsidRPr="00B253AA">
              <w:rPr>
                <w:rFonts w:asciiTheme="minorEastAsia" w:hAnsiTheme="minorEastAsia" w:hint="eastAsia"/>
                <w:sz w:val="24"/>
              </w:rPr>
              <w:t>●●,●●●キロワット時(平成●年●月末時点)</w:t>
            </w:r>
          </w:p>
        </w:tc>
      </w:tr>
      <w:tr w:rsidR="00CE1F40" w:rsidRPr="00E3478D" w:rsidTr="003018ED">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E3478D" w:rsidRDefault="00CE1F40" w:rsidP="0021662A">
            <w:pPr>
              <w:jc w:val="center"/>
              <w:rPr>
                <w:rFonts w:asciiTheme="minorEastAsia" w:hAnsiTheme="minorEastAsia"/>
                <w:sz w:val="24"/>
              </w:rPr>
            </w:pPr>
            <w:r w:rsidRPr="00E3478D">
              <w:rPr>
                <w:rFonts w:asciiTheme="minorEastAsia" w:hAnsiTheme="minorEastAsia" w:hint="eastAsia"/>
                <w:sz w:val="24"/>
              </w:rPr>
              <w:t>設備利用率※</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E1F40" w:rsidRPr="00B253AA" w:rsidRDefault="00CE1F40" w:rsidP="000D3442">
            <w:pPr>
              <w:jc w:val="center"/>
              <w:rPr>
                <w:rFonts w:asciiTheme="minorEastAsia" w:hAnsiTheme="minorEastAsia"/>
                <w:sz w:val="24"/>
              </w:rPr>
            </w:pPr>
            <w:r w:rsidRPr="00B253AA">
              <w:rPr>
                <w:rFonts w:asciiTheme="minorEastAsia" w:hAnsiTheme="minorEastAsia" w:hint="eastAsia"/>
                <w:sz w:val="24"/>
              </w:rPr>
              <w:t>約●●％</w:t>
            </w:r>
          </w:p>
        </w:tc>
      </w:tr>
      <w:tr w:rsidR="003018ED" w:rsidRPr="00E3478D" w:rsidTr="003018ED">
        <w:trPr>
          <w:trHeight w:val="427"/>
          <w:jc w:val="center"/>
        </w:trPr>
        <w:tc>
          <w:tcPr>
            <w:tcW w:w="273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rsidR="003018ED" w:rsidRPr="00E3478D" w:rsidRDefault="003018ED" w:rsidP="0021662A">
            <w:pPr>
              <w:jc w:val="center"/>
              <w:rPr>
                <w:rFonts w:asciiTheme="minorEastAsia" w:hAnsiTheme="minorEastAsia"/>
                <w:sz w:val="24"/>
              </w:rPr>
            </w:pPr>
            <w:r>
              <w:rPr>
                <w:rFonts w:asciiTheme="minorEastAsia" w:hAnsiTheme="minorEastAsia" w:hint="eastAsia"/>
                <w:sz w:val="24"/>
              </w:rPr>
              <w:t>定期検査の実績</w:t>
            </w:r>
          </w:p>
        </w:tc>
        <w:tc>
          <w:tcPr>
            <w:tcW w:w="5505"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tcPr>
          <w:p w:rsidR="003018ED" w:rsidRPr="00B253AA" w:rsidRDefault="003018ED" w:rsidP="000D3442">
            <w:pPr>
              <w:jc w:val="center"/>
              <w:rPr>
                <w:rFonts w:asciiTheme="minorEastAsia" w:hAnsiTheme="minorEastAsia"/>
                <w:sz w:val="24"/>
              </w:rPr>
            </w:pPr>
            <w:r w:rsidRPr="00B253AA">
              <w:rPr>
                <w:rFonts w:asciiTheme="minorEastAsia" w:hAnsiTheme="minorEastAsia" w:hint="eastAsia"/>
                <w:sz w:val="24"/>
                <w:szCs w:val="24"/>
              </w:rPr>
              <w:t>平成●年●月●日～平成●年●月●日</w:t>
            </w:r>
          </w:p>
        </w:tc>
      </w:tr>
    </w:tbl>
    <w:p w:rsidR="00CE1F40" w:rsidRPr="00E3478D" w:rsidRDefault="00CE1F40" w:rsidP="00CE1F40">
      <w:pPr>
        <w:rPr>
          <w:rFonts w:asciiTheme="minorEastAsia" w:hAnsiTheme="minorEastAsia"/>
          <w:sz w:val="24"/>
        </w:rPr>
      </w:pPr>
    </w:p>
    <w:p w:rsidR="003018ED" w:rsidRPr="00CC46A8" w:rsidRDefault="003018ED" w:rsidP="003018ED">
      <w:pPr>
        <w:ind w:left="240" w:hangingChars="100" w:hanging="240"/>
        <w:rPr>
          <w:rFonts w:asciiTheme="minorEastAsia" w:hAnsiTheme="minorEastAsia"/>
          <w:sz w:val="24"/>
          <w:szCs w:val="24"/>
        </w:rPr>
      </w:pPr>
      <w:r>
        <w:rPr>
          <w:rFonts w:asciiTheme="minorEastAsia" w:hAnsiTheme="minorEastAsia" w:hint="eastAsia"/>
          <w:sz w:val="24"/>
          <w:szCs w:val="24"/>
        </w:rPr>
        <w:t>○前年度実績が無く、当年度に試運転または営業運転の実績がある場合においては、当年度実績であることを明記のうえ、当年度実績を記入してください。</w:t>
      </w:r>
    </w:p>
    <w:p w:rsidR="00CE1F40" w:rsidRPr="003018ED" w:rsidRDefault="00CE1F40" w:rsidP="00CE1F40">
      <w:pPr>
        <w:pStyle w:val="a4"/>
        <w:ind w:left="450" w:hanging="240"/>
      </w:pPr>
    </w:p>
    <w:p w:rsidR="00CE1F40" w:rsidRDefault="00CE1F40" w:rsidP="00CE1F40">
      <w:pPr>
        <w:pStyle w:val="a4"/>
        <w:ind w:left="450" w:hanging="240"/>
      </w:pPr>
    </w:p>
    <w:p w:rsidR="000263BB" w:rsidRPr="00CE1F40" w:rsidRDefault="000263BB">
      <w:pPr>
        <w:widowControl/>
        <w:jc w:val="left"/>
        <w:rPr>
          <w:rFonts w:asciiTheme="minorEastAsia" w:hAnsiTheme="minorEastAsia"/>
          <w:sz w:val="24"/>
          <w:szCs w:val="24"/>
        </w:rPr>
      </w:pPr>
    </w:p>
    <w:p w:rsidR="00CE1F40" w:rsidRDefault="00CE1F40">
      <w:pPr>
        <w:widowControl/>
        <w:jc w:val="left"/>
        <w:rPr>
          <w:rFonts w:asciiTheme="minorEastAsia" w:hAnsiTheme="minorEastAsia"/>
          <w:sz w:val="24"/>
          <w:szCs w:val="24"/>
        </w:rPr>
      </w:pPr>
      <w:r>
        <w:rPr>
          <w:rFonts w:asciiTheme="minorEastAsia" w:hAnsiTheme="minorEastAsia"/>
          <w:sz w:val="24"/>
          <w:szCs w:val="24"/>
        </w:rPr>
        <w:br w:type="page"/>
      </w:r>
    </w:p>
    <w:p w:rsidR="00CE1F40" w:rsidRDefault="00CE1F40" w:rsidP="00CE1F40">
      <w:pPr>
        <w:rPr>
          <w:rFonts w:asciiTheme="minorEastAsia" w:hAnsiTheme="minorEastAsia"/>
          <w:sz w:val="24"/>
        </w:rPr>
      </w:pPr>
      <w:r w:rsidRPr="00E3478D">
        <w:rPr>
          <w:rFonts w:asciiTheme="minorEastAsia" w:hAnsiTheme="minorEastAsia" w:hint="eastAsia"/>
          <w:sz w:val="24"/>
        </w:rPr>
        <w:lastRenderedPageBreak/>
        <w:t>（様式７）</w:t>
      </w:r>
    </w:p>
    <w:p w:rsidR="003836E6" w:rsidRPr="00E3478D" w:rsidRDefault="003836E6" w:rsidP="00CE1F40">
      <w:pPr>
        <w:rPr>
          <w:rFonts w:asciiTheme="minorEastAsia" w:hAnsiTheme="minorEastAsia"/>
          <w:sz w:val="24"/>
        </w:rPr>
      </w:pPr>
    </w:p>
    <w:p w:rsidR="00CE1F40" w:rsidRPr="00E3478D" w:rsidRDefault="00CE1F40" w:rsidP="00CE1F40">
      <w:pPr>
        <w:jc w:val="center"/>
        <w:rPr>
          <w:rFonts w:asciiTheme="minorEastAsia" w:hAnsiTheme="minorEastAsia"/>
          <w:sz w:val="24"/>
        </w:rPr>
      </w:pPr>
      <w:r w:rsidRPr="00E3478D">
        <w:rPr>
          <w:rFonts w:asciiTheme="minorEastAsia" w:hAnsiTheme="minorEastAsia" w:hint="eastAsia"/>
          <w:sz w:val="24"/>
        </w:rPr>
        <w:t>運用条件に関わる事項</w:t>
      </w:r>
    </w:p>
    <w:p w:rsidR="00CE1F40" w:rsidRPr="00E3478D" w:rsidRDefault="00CE1F40" w:rsidP="00CE1F40">
      <w:pPr>
        <w:jc w:val="right"/>
        <w:rPr>
          <w:rFonts w:asciiTheme="minorEastAsia" w:hAnsiTheme="minorEastAsia"/>
          <w:sz w:val="24"/>
        </w:rPr>
      </w:pPr>
      <w:r w:rsidRPr="00E3478D">
        <w:rPr>
          <w:rFonts w:asciiTheme="minorEastAsia" w:hAnsiTheme="minorEastAsia" w:hint="eastAsia"/>
          <w:sz w:val="24"/>
        </w:rPr>
        <w:t xml:space="preserve">　　　　　　　　　　　　　　　　　　　　　　　　　　　　　　　　　　　　　　　　　　　　　　　　　　　　　</w:t>
      </w:r>
    </w:p>
    <w:tbl>
      <w:tblPr>
        <w:tblW w:w="9127" w:type="dxa"/>
        <w:tblLayout w:type="fixed"/>
        <w:tblCellMar>
          <w:left w:w="0" w:type="dxa"/>
          <w:right w:w="0" w:type="dxa"/>
        </w:tblCellMar>
        <w:tblLook w:val="04A0" w:firstRow="1" w:lastRow="0" w:firstColumn="1" w:lastColumn="0" w:noHBand="0" w:noVBand="1"/>
      </w:tblPr>
      <w:tblGrid>
        <w:gridCol w:w="2756"/>
        <w:gridCol w:w="6371"/>
      </w:tblGrid>
      <w:tr w:rsidR="00CE1F40" w:rsidRPr="00E3478D" w:rsidTr="00932404">
        <w:trPr>
          <w:trHeight w:val="155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E1F40" w:rsidRPr="00E3478D" w:rsidRDefault="00CE1F40" w:rsidP="00CE1F40">
            <w:pPr>
              <w:rPr>
                <w:rFonts w:asciiTheme="minorEastAsia" w:hAnsiTheme="minorEastAsia"/>
                <w:sz w:val="24"/>
              </w:rPr>
            </w:pPr>
            <w:r w:rsidRPr="00E3478D">
              <w:rPr>
                <w:rFonts w:asciiTheme="minorEastAsia" w:hAnsiTheme="minorEastAsia" w:hint="eastAsia"/>
                <w:sz w:val="24"/>
              </w:rPr>
              <w:t>運転管理体制</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E1F40" w:rsidRPr="00B253AA" w:rsidRDefault="00CE1F40" w:rsidP="008C319E">
            <w:pPr>
              <w:ind w:left="240" w:hangingChars="100" w:hanging="240"/>
              <w:rPr>
                <w:rFonts w:asciiTheme="minorEastAsia" w:hAnsiTheme="minorEastAsia"/>
                <w:sz w:val="24"/>
              </w:rPr>
            </w:pPr>
            <w:r w:rsidRPr="00B253AA">
              <w:rPr>
                <w:rFonts w:asciiTheme="minorEastAsia" w:hAnsiTheme="minorEastAsia" w:hint="eastAsia"/>
                <w:sz w:val="24"/>
              </w:rPr>
              <w:t>※当社からの指令や連絡に対応するための運転管理体制（運転要員、緊急連絡体制等）について記入してください。</w:t>
            </w:r>
          </w:p>
        </w:tc>
      </w:tr>
      <w:tr w:rsidR="00CE1F40" w:rsidRPr="00E3478D" w:rsidTr="00932404">
        <w:trPr>
          <w:trHeight w:val="1801"/>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CE1F40" w:rsidRPr="00E3478D" w:rsidRDefault="000D3E0C" w:rsidP="000D3E0C">
            <w:pPr>
              <w:rPr>
                <w:rFonts w:asciiTheme="minorEastAsia" w:hAnsiTheme="minorEastAsia"/>
                <w:sz w:val="24"/>
              </w:rPr>
            </w:pPr>
            <w:r>
              <w:rPr>
                <w:rFonts w:asciiTheme="minorEastAsia" w:hAnsiTheme="minorEastAsia" w:hint="eastAsia"/>
                <w:sz w:val="24"/>
              </w:rPr>
              <w:t>ＡＦＣ</w:t>
            </w:r>
            <w:r w:rsidR="00CE1F40" w:rsidRPr="00E3478D">
              <w:rPr>
                <w:rFonts w:asciiTheme="minorEastAsia" w:hAnsiTheme="minorEastAsia" w:hint="eastAsia"/>
                <w:sz w:val="24"/>
              </w:rPr>
              <w:t>運転可能時間</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CE1F40" w:rsidRPr="00B253AA" w:rsidRDefault="00CE1F40" w:rsidP="000D3E0C">
            <w:pPr>
              <w:ind w:left="240" w:hangingChars="100" w:hanging="240"/>
              <w:rPr>
                <w:rFonts w:asciiTheme="minorEastAsia" w:hAnsiTheme="minorEastAsia"/>
                <w:sz w:val="24"/>
              </w:rPr>
            </w:pPr>
            <w:r w:rsidRPr="00B253AA">
              <w:rPr>
                <w:rFonts w:asciiTheme="minorEastAsia" w:hAnsiTheme="minorEastAsia" w:hint="eastAsia"/>
                <w:sz w:val="24"/>
              </w:rPr>
              <w:t>※</w:t>
            </w:r>
            <w:r w:rsidR="000D3E0C" w:rsidRPr="00B253AA">
              <w:rPr>
                <w:rFonts w:asciiTheme="minorEastAsia" w:hAnsiTheme="minorEastAsia" w:hint="eastAsia"/>
                <w:sz w:val="24"/>
              </w:rPr>
              <w:t>ＡＦＣ</w:t>
            </w:r>
            <w:r w:rsidRPr="00B253AA">
              <w:rPr>
                <w:rFonts w:asciiTheme="minorEastAsia" w:hAnsiTheme="minorEastAsia" w:hint="eastAsia"/>
                <w:sz w:val="24"/>
              </w:rPr>
              <w:t>運転可能時間に制約がある（２４時間の</w:t>
            </w:r>
            <w:r w:rsidR="000D3E0C" w:rsidRPr="00B253AA">
              <w:rPr>
                <w:rFonts w:asciiTheme="minorEastAsia" w:hAnsiTheme="minorEastAsia" w:hint="eastAsia"/>
                <w:sz w:val="24"/>
              </w:rPr>
              <w:t>ＡＦＣ</w:t>
            </w:r>
            <w:r w:rsidRPr="00B253AA">
              <w:rPr>
                <w:rFonts w:asciiTheme="minorEastAsia" w:hAnsiTheme="minorEastAsia" w:hint="eastAsia"/>
                <w:sz w:val="24"/>
              </w:rPr>
              <w:t>運転ができない）場合、その具体的な理由、ならびに、運用上留意すべき事項があればその内容を、記入してください。</w:t>
            </w:r>
          </w:p>
        </w:tc>
      </w:tr>
      <w:tr w:rsidR="00CE1F40" w:rsidRPr="00E3478D" w:rsidTr="00932404">
        <w:trPr>
          <w:trHeight w:val="1516"/>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E1F40" w:rsidRPr="00E3478D" w:rsidRDefault="00CE1F40" w:rsidP="00CE1F40">
            <w:pPr>
              <w:rPr>
                <w:rFonts w:asciiTheme="minorEastAsia" w:hAnsiTheme="minorEastAsia"/>
                <w:sz w:val="24"/>
              </w:rPr>
            </w:pPr>
            <w:r w:rsidRPr="00E3478D">
              <w:rPr>
                <w:rFonts w:asciiTheme="minorEastAsia" w:hAnsiTheme="minorEastAsia" w:hint="eastAsia"/>
                <w:sz w:val="24"/>
              </w:rPr>
              <w:t>給電指令対応システム</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E1F40" w:rsidRPr="00B253AA" w:rsidRDefault="00CE1F40" w:rsidP="00517BD8">
            <w:pPr>
              <w:ind w:left="240" w:hangingChars="100" w:hanging="240"/>
              <w:rPr>
                <w:rFonts w:asciiTheme="minorEastAsia" w:hAnsiTheme="minorEastAsia"/>
                <w:sz w:val="24"/>
              </w:rPr>
            </w:pPr>
            <w:r w:rsidRPr="00B253AA">
              <w:rPr>
                <w:rFonts w:asciiTheme="minorEastAsia" w:hAnsiTheme="minorEastAsia" w:hint="eastAsia"/>
                <w:sz w:val="24"/>
              </w:rPr>
              <w:t>※当社</w:t>
            </w:r>
            <w:r w:rsidR="000D3442" w:rsidRPr="00B253AA">
              <w:rPr>
                <w:rFonts w:asciiTheme="minorEastAsia" w:hAnsiTheme="minorEastAsia" w:hint="eastAsia"/>
                <w:sz w:val="24"/>
              </w:rPr>
              <w:t>中央給電指令所</w:t>
            </w:r>
            <w:r w:rsidRPr="00B253AA">
              <w:rPr>
                <w:rFonts w:asciiTheme="minorEastAsia" w:hAnsiTheme="minorEastAsia" w:hint="eastAsia"/>
                <w:sz w:val="24"/>
              </w:rPr>
              <w:t>からの指令に従うためのシステム概要について記入してください。（信号受信装置から発電設備等の出力制御回路までの連携方法等。）</w:t>
            </w:r>
          </w:p>
        </w:tc>
      </w:tr>
      <w:tr w:rsidR="00CE1F40" w:rsidRPr="00E3478D" w:rsidTr="00932404">
        <w:trPr>
          <w:trHeight w:val="153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E1F40" w:rsidRPr="00E3478D" w:rsidRDefault="00CE1F40" w:rsidP="00CE1F40">
            <w:pPr>
              <w:rPr>
                <w:rFonts w:asciiTheme="minorEastAsia" w:hAnsiTheme="minorEastAsia"/>
                <w:sz w:val="24"/>
              </w:rPr>
            </w:pPr>
            <w:r w:rsidRPr="00E3478D">
              <w:rPr>
                <w:rFonts w:asciiTheme="minorEastAsia" w:hAnsiTheme="minorEastAsia" w:hint="eastAsia"/>
                <w:sz w:val="24"/>
              </w:rPr>
              <w:t>その他</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E1F40" w:rsidRPr="00B253AA" w:rsidRDefault="00CE1F40" w:rsidP="000D3442">
            <w:pPr>
              <w:ind w:left="240" w:hangingChars="100" w:hanging="240"/>
              <w:rPr>
                <w:rFonts w:asciiTheme="minorEastAsia" w:hAnsiTheme="minorEastAsia"/>
                <w:sz w:val="24"/>
              </w:rPr>
            </w:pPr>
            <w:r w:rsidRPr="00B253AA">
              <w:rPr>
                <w:rFonts w:asciiTheme="minorEastAsia" w:hAnsiTheme="minorEastAsia" w:hint="eastAsia"/>
                <w:sz w:val="24"/>
              </w:rPr>
              <w:t>※その他、起動や解列にかかる制約（同一発電所における同時起動制約）、条例による制約等、特記すべき運用条件等がありましたら、記入</w:t>
            </w:r>
            <w:r w:rsidR="000D3442" w:rsidRPr="00B253AA">
              <w:rPr>
                <w:rFonts w:asciiTheme="minorEastAsia" w:hAnsiTheme="minorEastAsia" w:hint="eastAsia"/>
                <w:sz w:val="24"/>
              </w:rPr>
              <w:t>して</w:t>
            </w:r>
            <w:r w:rsidRPr="00B253AA">
              <w:rPr>
                <w:rFonts w:asciiTheme="minorEastAsia" w:hAnsiTheme="minorEastAsia" w:hint="eastAsia"/>
                <w:sz w:val="24"/>
              </w:rPr>
              <w:t>ください。</w:t>
            </w:r>
          </w:p>
        </w:tc>
      </w:tr>
    </w:tbl>
    <w:p w:rsidR="00EF45EE" w:rsidRDefault="00EF45EE" w:rsidP="00CE1F40">
      <w:pPr>
        <w:rPr>
          <w:rFonts w:asciiTheme="minorEastAsia" w:hAnsiTheme="minorEastAsia"/>
          <w:sz w:val="24"/>
        </w:rPr>
      </w:pPr>
    </w:p>
    <w:p w:rsidR="00CE1F40" w:rsidRPr="00E3478D" w:rsidRDefault="00CE1F40" w:rsidP="00CE1F40">
      <w:pPr>
        <w:rPr>
          <w:rFonts w:asciiTheme="minorEastAsia" w:hAnsiTheme="minorEastAsia"/>
          <w:sz w:val="24"/>
        </w:rPr>
      </w:pPr>
      <w:r w:rsidRPr="00E3478D">
        <w:rPr>
          <w:rFonts w:asciiTheme="minorEastAsia" w:hAnsiTheme="minorEastAsia" w:hint="eastAsia"/>
          <w:sz w:val="24"/>
        </w:rPr>
        <w:t>（作成にあたっての留意点）</w:t>
      </w:r>
    </w:p>
    <w:p w:rsidR="00CE1F40" w:rsidRPr="00E3478D" w:rsidRDefault="00CE1F40" w:rsidP="00EF45EE">
      <w:pPr>
        <w:ind w:left="480" w:hangingChars="200" w:hanging="480"/>
        <w:rPr>
          <w:rFonts w:asciiTheme="minorEastAsia" w:hAnsiTheme="minorEastAsia"/>
          <w:sz w:val="24"/>
        </w:rPr>
      </w:pPr>
      <w:r w:rsidRPr="00E3478D">
        <w:rPr>
          <w:rFonts w:asciiTheme="minorEastAsia" w:hAnsiTheme="minorEastAsia" w:hint="eastAsia"/>
          <w:sz w:val="24"/>
        </w:rPr>
        <w:t xml:space="preserve">　 ○複数の発電機を集約して一体的に</w:t>
      </w:r>
      <w:r w:rsidR="00AD0BF2">
        <w:rPr>
          <w:rFonts w:asciiTheme="minorEastAsia" w:hAnsiTheme="minorEastAsia" w:hint="eastAsia"/>
          <w:sz w:val="24"/>
        </w:rPr>
        <w:t>電源Ⅱ周波数</w:t>
      </w:r>
      <w:r w:rsidRPr="00E3478D">
        <w:rPr>
          <w:rFonts w:asciiTheme="minorEastAsia" w:hAnsiTheme="minorEastAsia" w:hint="eastAsia"/>
          <w:sz w:val="24"/>
        </w:rPr>
        <w:t>調整力供出を行う場合、本様式は発電機</w:t>
      </w:r>
      <w:r w:rsidR="000D3442">
        <w:rPr>
          <w:rFonts w:asciiTheme="minorEastAsia" w:hAnsiTheme="minorEastAsia" w:hint="eastAsia"/>
          <w:sz w:val="24"/>
        </w:rPr>
        <w:t>毎</w:t>
      </w:r>
      <w:r w:rsidRPr="00E3478D">
        <w:rPr>
          <w:rFonts w:asciiTheme="minorEastAsia" w:hAnsiTheme="minorEastAsia" w:hint="eastAsia"/>
          <w:sz w:val="24"/>
        </w:rPr>
        <w:t>に作成してください。</w:t>
      </w:r>
    </w:p>
    <w:p w:rsidR="00CE1F40" w:rsidRPr="00CE1F40" w:rsidRDefault="00CE1F40">
      <w:pPr>
        <w:widowControl/>
        <w:jc w:val="left"/>
        <w:rPr>
          <w:rFonts w:asciiTheme="minorEastAsia" w:hAnsiTheme="minorEastAsia"/>
          <w:sz w:val="24"/>
          <w:szCs w:val="24"/>
        </w:rPr>
      </w:pPr>
    </w:p>
    <w:p w:rsidR="00CE1F40" w:rsidRDefault="00CE1F40">
      <w:pPr>
        <w:widowControl/>
        <w:jc w:val="left"/>
        <w:rPr>
          <w:rFonts w:asciiTheme="minorEastAsia" w:hAnsiTheme="minorEastAsia"/>
          <w:sz w:val="24"/>
          <w:szCs w:val="24"/>
        </w:rPr>
      </w:pPr>
      <w:r>
        <w:rPr>
          <w:rFonts w:asciiTheme="minorEastAsia" w:hAnsiTheme="minorEastAsia"/>
          <w:sz w:val="24"/>
          <w:szCs w:val="24"/>
        </w:rPr>
        <w:br w:type="page"/>
      </w:r>
    </w:p>
    <w:p w:rsidR="00550026" w:rsidRDefault="00550026" w:rsidP="00550026">
      <w:pPr>
        <w:rPr>
          <w:rFonts w:asciiTheme="minorEastAsia" w:hAnsiTheme="minorEastAsia"/>
          <w:sz w:val="24"/>
        </w:rPr>
      </w:pPr>
      <w:r w:rsidRPr="00550026">
        <w:rPr>
          <w:rFonts w:asciiTheme="minorEastAsia" w:hAnsiTheme="minorEastAsia" w:hint="eastAsia"/>
          <w:sz w:val="24"/>
        </w:rPr>
        <w:lastRenderedPageBreak/>
        <w:t>（様式８</w:t>
      </w:r>
      <w:r w:rsidRPr="00E3478D">
        <w:rPr>
          <w:rFonts w:asciiTheme="minorEastAsia" w:hAnsiTheme="minorEastAsia" w:hint="eastAsia"/>
          <w:sz w:val="24"/>
        </w:rPr>
        <w:t>）</w:t>
      </w:r>
    </w:p>
    <w:p w:rsidR="00550026" w:rsidRPr="00550026" w:rsidRDefault="00550026">
      <w:pPr>
        <w:widowControl/>
        <w:jc w:val="left"/>
        <w:rPr>
          <w:rFonts w:asciiTheme="minorEastAsia" w:hAnsiTheme="minorEastAsia"/>
          <w:sz w:val="24"/>
          <w:szCs w:val="24"/>
        </w:rPr>
      </w:pPr>
    </w:p>
    <w:p w:rsidR="00550026" w:rsidRDefault="00550026" w:rsidP="00550026">
      <w:pPr>
        <w:widowControl/>
        <w:jc w:val="center"/>
        <w:rPr>
          <w:rFonts w:asciiTheme="minorEastAsia" w:hAnsiTheme="minorEastAsia" w:cs="Meiryo UI"/>
          <w:color w:val="000000" w:themeColor="text1"/>
          <w:kern w:val="24"/>
          <w:sz w:val="24"/>
          <w:szCs w:val="24"/>
        </w:rPr>
      </w:pPr>
      <w:r w:rsidRPr="00550026">
        <w:rPr>
          <w:rFonts w:asciiTheme="minorEastAsia" w:hAnsiTheme="minorEastAsia" w:cs="Meiryo UI" w:hint="eastAsia"/>
          <w:color w:val="000000" w:themeColor="text1"/>
          <w:kern w:val="24"/>
          <w:sz w:val="24"/>
          <w:szCs w:val="24"/>
        </w:rPr>
        <w:t>従量料金の設定に関わる事項</w:t>
      </w:r>
    </w:p>
    <w:p w:rsidR="00550026" w:rsidRDefault="00550026" w:rsidP="00550026">
      <w:pPr>
        <w:widowControl/>
        <w:jc w:val="center"/>
        <w:rPr>
          <w:rFonts w:asciiTheme="minorEastAsia" w:hAnsiTheme="minorEastAsia" w:cs="ＭＳ Ｐゴシック"/>
          <w:kern w:val="0"/>
          <w:sz w:val="24"/>
          <w:szCs w:val="24"/>
        </w:rPr>
      </w:pPr>
    </w:p>
    <w:p w:rsidR="006263A2" w:rsidRPr="00550026" w:rsidRDefault="006263A2" w:rsidP="00550026">
      <w:pPr>
        <w:widowControl/>
        <w:jc w:val="center"/>
        <w:rPr>
          <w:rFonts w:asciiTheme="minorEastAsia" w:hAnsiTheme="minorEastAsia" w:cs="ＭＳ Ｐゴシック"/>
          <w:kern w:val="0"/>
          <w:sz w:val="24"/>
          <w:szCs w:val="24"/>
        </w:rPr>
      </w:pPr>
    </w:p>
    <w:p w:rsidR="00550026" w:rsidRPr="00550026" w:rsidRDefault="00550026" w:rsidP="00550026">
      <w:pPr>
        <w:widowControl/>
        <w:jc w:val="left"/>
        <w:rPr>
          <w:rFonts w:asciiTheme="minorEastAsia" w:hAnsiTheme="minorEastAsia" w:cs="ＭＳ Ｐゴシック"/>
          <w:kern w:val="0"/>
          <w:sz w:val="24"/>
          <w:szCs w:val="24"/>
        </w:rPr>
      </w:pPr>
      <w:r>
        <w:rPr>
          <w:rFonts w:asciiTheme="minorEastAsia" w:hAnsiTheme="minorEastAsia" w:cs="Meiryo UI" w:hint="eastAsia"/>
          <w:color w:val="000000" w:themeColor="text1"/>
          <w:kern w:val="24"/>
          <w:sz w:val="24"/>
          <w:szCs w:val="24"/>
        </w:rPr>
        <w:t>１．</w:t>
      </w:r>
      <w:r w:rsidRPr="00550026">
        <w:rPr>
          <w:rFonts w:asciiTheme="minorEastAsia" w:hAnsiTheme="minorEastAsia" w:cs="Meiryo UI" w:hint="eastAsia"/>
          <w:color w:val="000000" w:themeColor="text1"/>
          <w:kern w:val="24"/>
          <w:sz w:val="24"/>
          <w:szCs w:val="24"/>
        </w:rPr>
        <w:t>出力調整単価（想定値）</w:t>
      </w:r>
    </w:p>
    <w:p w:rsidR="00550026" w:rsidRPr="00550026" w:rsidRDefault="00550026" w:rsidP="00550026">
      <w:pPr>
        <w:widowControl/>
        <w:ind w:left="3480" w:hangingChars="1450" w:hanging="3480"/>
        <w:jc w:val="left"/>
        <w:rPr>
          <w:rFonts w:asciiTheme="minorEastAsia" w:hAnsiTheme="minorEastAsia" w:cs="ＭＳ Ｐゴシック"/>
          <w:kern w:val="0"/>
          <w:sz w:val="24"/>
          <w:szCs w:val="24"/>
        </w:rPr>
      </w:pPr>
      <w:r w:rsidRPr="00550026">
        <w:rPr>
          <w:rFonts w:asciiTheme="minorEastAsia" w:hAnsiTheme="minorEastAsia" w:cs="Meiryo UI" w:hint="eastAsia"/>
          <w:color w:val="000000" w:themeColor="text1"/>
          <w:kern w:val="24"/>
          <w:sz w:val="24"/>
          <w:szCs w:val="24"/>
        </w:rPr>
        <w:t>（１）出力上げ調整単価（V1）：上げ調整を行った場合の増分価格(円/kWh) を出力帯別に記載してください。</w:t>
      </w:r>
    </w:p>
    <w:p w:rsidR="00550026" w:rsidRPr="00550026" w:rsidRDefault="00550026" w:rsidP="00550026">
      <w:pPr>
        <w:widowControl/>
        <w:ind w:left="3480" w:hangingChars="1450" w:hanging="3480"/>
        <w:jc w:val="left"/>
        <w:rPr>
          <w:rFonts w:asciiTheme="minorEastAsia" w:hAnsiTheme="minorEastAsia" w:cs="ＭＳ Ｐゴシック"/>
          <w:kern w:val="0"/>
          <w:sz w:val="24"/>
          <w:szCs w:val="24"/>
        </w:rPr>
      </w:pPr>
      <w:r w:rsidRPr="00550026">
        <w:rPr>
          <w:rFonts w:asciiTheme="minorEastAsia" w:hAnsiTheme="minorEastAsia" w:cs="Meiryo UI" w:hint="eastAsia"/>
          <w:color w:val="000000" w:themeColor="text1"/>
          <w:kern w:val="24"/>
          <w:sz w:val="24"/>
          <w:szCs w:val="24"/>
        </w:rPr>
        <w:t>（２）出力下げ調整単価（V2）：下げ調整を行った場合の減分価格(円/kWh) を出力帯別に記載してください。</w:t>
      </w:r>
    </w:p>
    <w:p w:rsidR="00550026" w:rsidRPr="00550026" w:rsidRDefault="00550026" w:rsidP="00550026">
      <w:pPr>
        <w:widowControl/>
        <w:ind w:left="720" w:hangingChars="300" w:hanging="720"/>
        <w:jc w:val="left"/>
        <w:rPr>
          <w:rFonts w:asciiTheme="minorEastAsia" w:hAnsiTheme="minorEastAsia" w:cs="ＭＳ Ｐゴシック"/>
          <w:kern w:val="0"/>
          <w:sz w:val="24"/>
          <w:szCs w:val="24"/>
        </w:rPr>
      </w:pPr>
      <w:r w:rsidRPr="00550026">
        <w:rPr>
          <w:rFonts w:asciiTheme="minorEastAsia" w:hAnsiTheme="minorEastAsia" w:cs="Meiryo UI" w:hint="eastAsia"/>
          <w:color w:val="000000" w:themeColor="text1"/>
          <w:kern w:val="24"/>
          <w:sz w:val="24"/>
          <w:szCs w:val="24"/>
        </w:rPr>
        <w:t>（３）ＯＰ運転時の出力上げ調整単価（V4）：定格出力を越えた出力帯の増分価格 　(円/kWh)を記載してください。</w:t>
      </w:r>
    </w:p>
    <w:p w:rsidR="00550026" w:rsidRPr="00550026" w:rsidRDefault="00550026" w:rsidP="00550026">
      <w:pPr>
        <w:widowControl/>
        <w:jc w:val="left"/>
        <w:rPr>
          <w:rFonts w:asciiTheme="minorEastAsia" w:hAnsiTheme="minorEastAsia" w:cs="ＭＳ Ｐゴシック"/>
          <w:kern w:val="0"/>
          <w:sz w:val="24"/>
          <w:szCs w:val="24"/>
        </w:rPr>
      </w:pPr>
      <w:r w:rsidRPr="00550026">
        <w:rPr>
          <w:rFonts w:asciiTheme="minorEastAsia" w:hAnsiTheme="minorEastAsia" w:cs="Meiryo UI" w:hint="eastAsia"/>
          <w:color w:val="000000" w:themeColor="text1"/>
          <w:kern w:val="24"/>
          <w:sz w:val="24"/>
          <w:szCs w:val="24"/>
        </w:rPr>
        <w:t>２</w:t>
      </w:r>
      <w:r>
        <w:rPr>
          <w:rFonts w:asciiTheme="minorEastAsia" w:hAnsiTheme="minorEastAsia" w:cs="Meiryo UI" w:hint="eastAsia"/>
          <w:color w:val="000000" w:themeColor="text1"/>
          <w:kern w:val="24"/>
          <w:sz w:val="24"/>
          <w:szCs w:val="24"/>
        </w:rPr>
        <w:t>．</w:t>
      </w:r>
      <w:r w:rsidRPr="00550026">
        <w:rPr>
          <w:rFonts w:asciiTheme="minorEastAsia" w:hAnsiTheme="minorEastAsia" w:cs="Meiryo UI" w:hint="eastAsia"/>
          <w:color w:val="000000" w:themeColor="text1"/>
          <w:kern w:val="24"/>
          <w:sz w:val="24"/>
          <w:szCs w:val="24"/>
        </w:rPr>
        <w:t>起動費</w:t>
      </w:r>
    </w:p>
    <w:p w:rsidR="00550026" w:rsidRPr="00550026" w:rsidRDefault="00550026" w:rsidP="00550026">
      <w:pPr>
        <w:widowControl/>
        <w:ind w:leftChars="200" w:left="420" w:firstLineChars="100" w:firstLine="240"/>
        <w:jc w:val="left"/>
        <w:rPr>
          <w:rFonts w:asciiTheme="minorEastAsia" w:hAnsiTheme="minorEastAsia" w:cs="ＭＳ Ｐゴシック"/>
          <w:kern w:val="0"/>
          <w:sz w:val="24"/>
          <w:szCs w:val="24"/>
        </w:rPr>
      </w:pPr>
      <w:r w:rsidRPr="00550026">
        <w:rPr>
          <w:rFonts w:asciiTheme="minorEastAsia" w:hAnsiTheme="minorEastAsia" w:cs="Meiryo UI" w:hint="eastAsia"/>
          <w:color w:val="000000" w:themeColor="text1"/>
          <w:kern w:val="24"/>
          <w:sz w:val="24"/>
          <w:szCs w:val="24"/>
        </w:rPr>
        <w:t>起動費（V3）：停止から起動までの停止時間の長さ（モード別）に応じて起動費（円/回）を記載してください。</w:t>
      </w:r>
    </w:p>
    <w:p w:rsidR="00550026" w:rsidRPr="00550026" w:rsidRDefault="00550026" w:rsidP="00550026">
      <w:pPr>
        <w:widowControl/>
        <w:jc w:val="left"/>
        <w:rPr>
          <w:rFonts w:asciiTheme="minorEastAsia" w:hAnsiTheme="minorEastAsia" w:cs="ＭＳ Ｐゴシック"/>
          <w:kern w:val="0"/>
          <w:sz w:val="24"/>
          <w:szCs w:val="24"/>
        </w:rPr>
      </w:pPr>
      <w:r>
        <w:rPr>
          <w:rFonts w:asciiTheme="minorEastAsia" w:hAnsiTheme="minorEastAsia" w:cs="Meiryo UI" w:hint="eastAsia"/>
          <w:color w:val="000000" w:themeColor="text1"/>
          <w:kern w:val="24"/>
          <w:sz w:val="24"/>
          <w:szCs w:val="24"/>
        </w:rPr>
        <w:t>３．</w:t>
      </w:r>
      <w:r w:rsidRPr="00550026">
        <w:rPr>
          <w:rFonts w:asciiTheme="minorEastAsia" w:hAnsiTheme="minorEastAsia" w:cs="Meiryo UI" w:hint="eastAsia"/>
          <w:color w:val="000000" w:themeColor="text1"/>
          <w:kern w:val="24"/>
          <w:sz w:val="24"/>
          <w:szCs w:val="24"/>
        </w:rPr>
        <w:t>その他</w:t>
      </w:r>
    </w:p>
    <w:p w:rsidR="00550026" w:rsidRPr="00550026" w:rsidRDefault="00550026" w:rsidP="00550026">
      <w:pPr>
        <w:widowControl/>
        <w:jc w:val="left"/>
        <w:rPr>
          <w:rFonts w:asciiTheme="minorEastAsia" w:hAnsiTheme="minorEastAsia" w:cs="ＭＳ Ｐゴシック"/>
          <w:kern w:val="0"/>
          <w:sz w:val="24"/>
          <w:szCs w:val="24"/>
        </w:rPr>
      </w:pPr>
      <w:r w:rsidRPr="00550026">
        <w:rPr>
          <w:rFonts w:asciiTheme="minorEastAsia" w:hAnsiTheme="minorEastAsia" w:cs="Meiryo UI" w:hint="eastAsia"/>
          <w:color w:val="000000" w:themeColor="text1"/>
          <w:kern w:val="24"/>
          <w:sz w:val="24"/>
          <w:szCs w:val="24"/>
        </w:rPr>
        <w:t xml:space="preserve">　</w:t>
      </w:r>
      <w:r>
        <w:rPr>
          <w:rFonts w:asciiTheme="minorEastAsia" w:hAnsiTheme="minorEastAsia" w:cs="Meiryo UI" w:hint="eastAsia"/>
          <w:color w:val="000000" w:themeColor="text1"/>
          <w:kern w:val="24"/>
          <w:sz w:val="24"/>
          <w:szCs w:val="24"/>
        </w:rPr>
        <w:t xml:space="preserve">　　</w:t>
      </w:r>
      <w:r w:rsidRPr="00550026">
        <w:rPr>
          <w:rFonts w:asciiTheme="minorEastAsia" w:hAnsiTheme="minorEastAsia" w:cs="Meiryo UI" w:hint="eastAsia"/>
          <w:color w:val="000000" w:themeColor="text1"/>
          <w:kern w:val="24"/>
          <w:sz w:val="24"/>
          <w:szCs w:val="24"/>
        </w:rPr>
        <w:t>算定の基準とした燃料諸元も合わせて提出してください。</w:t>
      </w:r>
    </w:p>
    <w:p w:rsidR="00550026" w:rsidRDefault="00550026" w:rsidP="00550026">
      <w:pPr>
        <w:widowControl/>
        <w:jc w:val="left"/>
        <w:rPr>
          <w:rFonts w:asciiTheme="minorEastAsia" w:hAnsiTheme="minorEastAsia" w:cs="Meiryo UI"/>
          <w:color w:val="FF0000"/>
          <w:kern w:val="24"/>
          <w:sz w:val="24"/>
          <w:szCs w:val="24"/>
        </w:rPr>
      </w:pPr>
    </w:p>
    <w:p w:rsidR="003D5DC2" w:rsidRPr="003D5DC2" w:rsidRDefault="003D5DC2" w:rsidP="00B253AA">
      <w:pPr>
        <w:rPr>
          <w:rFonts w:asciiTheme="minorEastAsia" w:hAnsiTheme="minorEastAsia"/>
          <w:sz w:val="24"/>
        </w:rPr>
      </w:pPr>
    </w:p>
    <w:tbl>
      <w:tblPr>
        <w:tblStyle w:val="a8"/>
        <w:tblW w:w="0" w:type="auto"/>
        <w:tblLook w:val="04A0" w:firstRow="1" w:lastRow="0" w:firstColumn="1" w:lastColumn="0" w:noHBand="0" w:noVBand="1"/>
      </w:tblPr>
      <w:tblGrid>
        <w:gridCol w:w="1802"/>
        <w:gridCol w:w="1141"/>
        <w:gridCol w:w="851"/>
        <w:gridCol w:w="709"/>
        <w:gridCol w:w="2835"/>
        <w:gridCol w:w="1134"/>
        <w:gridCol w:w="796"/>
      </w:tblGrid>
      <w:tr w:rsidR="00BB1513" w:rsidTr="00BB1513">
        <w:tc>
          <w:tcPr>
            <w:tcW w:w="1802" w:type="dxa"/>
            <w:shd w:val="clear" w:color="auto" w:fill="F2F2F2" w:themeFill="background1" w:themeFillShade="F2"/>
          </w:tcPr>
          <w:p w:rsidR="00550026" w:rsidRPr="00550026" w:rsidRDefault="00550026" w:rsidP="00E23EEF">
            <w:pPr>
              <w:rPr>
                <w:rFonts w:asciiTheme="minorEastAsia" w:hAnsiTheme="minorEastAsia"/>
                <w:color w:val="000000" w:themeColor="text1"/>
              </w:rPr>
            </w:pPr>
            <w:r w:rsidRPr="00550026">
              <w:rPr>
                <w:rFonts w:asciiTheme="minorEastAsia" w:hAnsiTheme="minorEastAsia" w:hint="eastAsia"/>
                <w:color w:val="000000" w:themeColor="text1"/>
              </w:rPr>
              <w:t>（万kW）</w:t>
            </w:r>
          </w:p>
        </w:tc>
        <w:tc>
          <w:tcPr>
            <w:tcW w:w="1141" w:type="dxa"/>
            <w:shd w:val="clear" w:color="auto" w:fill="F2F2F2" w:themeFill="background1" w:themeFillShade="F2"/>
          </w:tcPr>
          <w:p w:rsidR="00550026" w:rsidRPr="00BB1513" w:rsidRDefault="00550026" w:rsidP="00BB1513">
            <w:pPr>
              <w:jc w:val="center"/>
              <w:rPr>
                <w:rFonts w:asciiTheme="minorEastAsia" w:hAnsiTheme="minorEastAsia"/>
                <w:color w:val="000000" w:themeColor="text1"/>
                <w:szCs w:val="21"/>
              </w:rPr>
            </w:pPr>
            <w:r w:rsidRPr="00BB1513">
              <w:rPr>
                <w:rFonts w:asciiTheme="minorEastAsia" w:hAnsiTheme="minorEastAsia" w:hint="eastAsia"/>
                <w:color w:val="000000" w:themeColor="text1"/>
                <w:szCs w:val="21"/>
              </w:rPr>
              <w:t>発電機A</w:t>
            </w:r>
          </w:p>
        </w:tc>
        <w:tc>
          <w:tcPr>
            <w:tcW w:w="851" w:type="dxa"/>
            <w:shd w:val="clear" w:color="auto" w:fill="F2F2F2" w:themeFill="background1" w:themeFillShade="F2"/>
          </w:tcPr>
          <w:p w:rsidR="00550026" w:rsidRPr="00BB1513" w:rsidRDefault="00550026" w:rsidP="00BB1513">
            <w:pPr>
              <w:jc w:val="center"/>
              <w:rPr>
                <w:rFonts w:asciiTheme="minorEastAsia" w:hAnsiTheme="minorEastAsia"/>
                <w:color w:val="000000" w:themeColor="text1"/>
                <w:szCs w:val="21"/>
              </w:rPr>
            </w:pPr>
            <w:r w:rsidRPr="00BB1513">
              <w:rPr>
                <w:rFonts w:asciiTheme="minorEastAsia" w:hAnsiTheme="minorEastAsia" w:hint="eastAsia"/>
                <w:color w:val="000000" w:themeColor="text1"/>
                <w:szCs w:val="21"/>
              </w:rPr>
              <w:t>備考</w:t>
            </w:r>
          </w:p>
        </w:tc>
        <w:tc>
          <w:tcPr>
            <w:tcW w:w="709" w:type="dxa"/>
            <w:tcBorders>
              <w:top w:val="single" w:sz="4" w:space="0" w:color="FFFFFF" w:themeColor="background1"/>
              <w:bottom w:val="single" w:sz="4" w:space="0" w:color="FFFFFF" w:themeColor="background1"/>
            </w:tcBorders>
            <w:shd w:val="clear" w:color="auto" w:fill="auto"/>
          </w:tcPr>
          <w:p w:rsidR="00550026" w:rsidRPr="00BB1513" w:rsidRDefault="00550026" w:rsidP="00550026">
            <w:pPr>
              <w:widowControl/>
              <w:jc w:val="left"/>
              <w:rPr>
                <w:rFonts w:asciiTheme="minorEastAsia" w:hAnsiTheme="minorEastAsia" w:cs="Meiryo UI"/>
                <w:color w:val="000000" w:themeColor="text1"/>
                <w:kern w:val="24"/>
                <w:szCs w:val="21"/>
              </w:rPr>
            </w:pPr>
          </w:p>
        </w:tc>
        <w:tc>
          <w:tcPr>
            <w:tcW w:w="2835" w:type="dxa"/>
            <w:shd w:val="clear" w:color="auto" w:fill="F2F2F2" w:themeFill="background1" w:themeFillShade="F2"/>
          </w:tcPr>
          <w:p w:rsidR="00550026" w:rsidRPr="00BB1513" w:rsidRDefault="00BB1513" w:rsidP="00BB1513">
            <w:pPr>
              <w:widowControl/>
              <w:jc w:val="center"/>
              <w:rPr>
                <w:rFonts w:asciiTheme="minorEastAsia" w:hAnsiTheme="minorEastAsia" w:cs="Meiryo UI"/>
                <w:color w:val="000000" w:themeColor="text1"/>
                <w:kern w:val="24"/>
                <w:szCs w:val="21"/>
              </w:rPr>
            </w:pPr>
            <w:r w:rsidRPr="00BB1513">
              <w:rPr>
                <w:rFonts w:asciiTheme="minorEastAsia" w:hAnsiTheme="minorEastAsia" w:cs="Meiryo UI" w:hint="eastAsia"/>
                <w:color w:val="000000" w:themeColor="text1"/>
                <w:kern w:val="24"/>
                <w:szCs w:val="21"/>
              </w:rPr>
              <w:t>停止時間（解列～並列まで）</w:t>
            </w:r>
          </w:p>
        </w:tc>
        <w:tc>
          <w:tcPr>
            <w:tcW w:w="1134" w:type="dxa"/>
            <w:shd w:val="clear" w:color="auto" w:fill="F2F2F2" w:themeFill="background1" w:themeFillShade="F2"/>
          </w:tcPr>
          <w:p w:rsidR="00550026" w:rsidRPr="00BB1513" w:rsidRDefault="00BB1513" w:rsidP="00BB1513">
            <w:pPr>
              <w:widowControl/>
              <w:jc w:val="center"/>
              <w:rPr>
                <w:rFonts w:asciiTheme="minorEastAsia" w:hAnsiTheme="minorEastAsia" w:cs="Meiryo UI"/>
                <w:color w:val="000000" w:themeColor="text1"/>
                <w:kern w:val="24"/>
                <w:szCs w:val="21"/>
              </w:rPr>
            </w:pPr>
            <w:r w:rsidRPr="00BB1513">
              <w:rPr>
                <w:rFonts w:asciiTheme="minorEastAsia" w:hAnsiTheme="minorEastAsia" w:cs="Meiryo UI" w:hint="eastAsia"/>
                <w:color w:val="000000" w:themeColor="text1"/>
                <w:kern w:val="24"/>
                <w:szCs w:val="21"/>
              </w:rPr>
              <w:t>発電機A</w:t>
            </w:r>
          </w:p>
        </w:tc>
        <w:tc>
          <w:tcPr>
            <w:tcW w:w="796" w:type="dxa"/>
            <w:shd w:val="clear" w:color="auto" w:fill="F2F2F2" w:themeFill="background1" w:themeFillShade="F2"/>
          </w:tcPr>
          <w:p w:rsidR="00550026" w:rsidRPr="00BB1513" w:rsidRDefault="00BB1513" w:rsidP="00BB1513">
            <w:pPr>
              <w:widowControl/>
              <w:jc w:val="center"/>
              <w:rPr>
                <w:rFonts w:asciiTheme="minorEastAsia" w:hAnsiTheme="minorEastAsia" w:cs="Meiryo UI"/>
                <w:color w:val="000000" w:themeColor="text1"/>
                <w:kern w:val="24"/>
                <w:szCs w:val="21"/>
              </w:rPr>
            </w:pPr>
            <w:r w:rsidRPr="00BB1513">
              <w:rPr>
                <w:rFonts w:asciiTheme="minorEastAsia" w:hAnsiTheme="minorEastAsia" w:cs="Meiryo UI" w:hint="eastAsia"/>
                <w:color w:val="000000" w:themeColor="text1"/>
                <w:kern w:val="24"/>
                <w:szCs w:val="21"/>
              </w:rPr>
              <w:t>備考</w:t>
            </w:r>
          </w:p>
        </w:tc>
      </w:tr>
      <w:tr w:rsidR="00550026" w:rsidTr="00BB1513">
        <w:trPr>
          <w:trHeight w:val="626"/>
        </w:trPr>
        <w:tc>
          <w:tcPr>
            <w:tcW w:w="1802" w:type="dxa"/>
          </w:tcPr>
          <w:p w:rsidR="00550026" w:rsidRPr="00B253AA" w:rsidRDefault="00550026" w:rsidP="00BB1513">
            <w:pPr>
              <w:jc w:val="left"/>
              <w:rPr>
                <w:rFonts w:asciiTheme="minorEastAsia" w:hAnsiTheme="minorEastAsia"/>
              </w:rPr>
            </w:pPr>
            <w:r w:rsidRPr="00B253AA">
              <w:rPr>
                <w:rFonts w:asciiTheme="minorEastAsia" w:hAnsiTheme="minorEastAsia" w:hint="eastAsia"/>
              </w:rPr>
              <w:t>定格出力～</w:t>
            </w:r>
          </w:p>
        </w:tc>
        <w:tc>
          <w:tcPr>
            <w:tcW w:w="1141" w:type="dxa"/>
          </w:tcPr>
          <w:p w:rsidR="00550026" w:rsidRPr="00550026" w:rsidRDefault="00550026" w:rsidP="00BB1513">
            <w:pPr>
              <w:jc w:val="right"/>
              <w:rPr>
                <w:rFonts w:asciiTheme="minorEastAsia" w:hAnsiTheme="minorEastAsia"/>
                <w:color w:val="FF0000"/>
              </w:rPr>
            </w:pPr>
          </w:p>
        </w:tc>
        <w:tc>
          <w:tcPr>
            <w:tcW w:w="851" w:type="dxa"/>
          </w:tcPr>
          <w:p w:rsidR="00550026" w:rsidRPr="00BB1513" w:rsidRDefault="00550026" w:rsidP="00BB1513">
            <w:pPr>
              <w:jc w:val="right"/>
              <w:rPr>
                <w:rFonts w:asciiTheme="minorEastAsia" w:hAnsiTheme="minorEastAsia"/>
                <w:color w:val="000000" w:themeColor="text1"/>
              </w:rPr>
            </w:pPr>
            <w:r w:rsidRPr="00BB1513">
              <w:rPr>
                <w:rFonts w:asciiTheme="minorEastAsia" w:hAnsiTheme="minorEastAsia"/>
                <w:color w:val="000000" w:themeColor="text1"/>
              </w:rPr>
              <w:t>V4</w:t>
            </w:r>
          </w:p>
        </w:tc>
        <w:tc>
          <w:tcPr>
            <w:tcW w:w="709" w:type="dxa"/>
            <w:tcBorders>
              <w:top w:val="single" w:sz="4" w:space="0" w:color="FFFFFF" w:themeColor="background1"/>
              <w:bottom w:val="single" w:sz="4" w:space="0" w:color="FFFFFF" w:themeColor="background1"/>
            </w:tcBorders>
          </w:tcPr>
          <w:p w:rsidR="00550026" w:rsidRPr="00550026" w:rsidRDefault="00550026" w:rsidP="00550026">
            <w:pPr>
              <w:widowControl/>
              <w:jc w:val="left"/>
              <w:rPr>
                <w:rFonts w:asciiTheme="minorEastAsia" w:hAnsiTheme="minorEastAsia" w:cs="Meiryo UI"/>
                <w:color w:val="FF0000"/>
                <w:kern w:val="24"/>
                <w:sz w:val="24"/>
                <w:szCs w:val="24"/>
              </w:rPr>
            </w:pPr>
          </w:p>
        </w:tc>
        <w:tc>
          <w:tcPr>
            <w:tcW w:w="2835" w:type="dxa"/>
          </w:tcPr>
          <w:p w:rsidR="00550026" w:rsidRPr="00B253AA" w:rsidRDefault="00BB1513" w:rsidP="00550026">
            <w:pPr>
              <w:widowControl/>
              <w:jc w:val="left"/>
              <w:rPr>
                <w:rFonts w:asciiTheme="minorEastAsia" w:hAnsiTheme="minorEastAsia" w:cs="Meiryo UI"/>
                <w:kern w:val="24"/>
                <w:szCs w:val="21"/>
              </w:rPr>
            </w:pPr>
            <w:r w:rsidRPr="00B253AA">
              <w:rPr>
                <w:rFonts w:asciiTheme="minorEastAsia" w:hAnsiTheme="minorEastAsia" w:cs="Meiryo UI" w:hint="eastAsia"/>
                <w:kern w:val="24"/>
                <w:szCs w:val="21"/>
              </w:rPr>
              <w:t>●時間以内</w:t>
            </w:r>
          </w:p>
          <w:p w:rsidR="00BB1513" w:rsidRPr="00B253AA" w:rsidRDefault="00BB1513" w:rsidP="00550026">
            <w:pPr>
              <w:widowControl/>
              <w:jc w:val="left"/>
              <w:rPr>
                <w:rFonts w:asciiTheme="minorEastAsia" w:hAnsiTheme="minorEastAsia" w:cs="Meiryo UI"/>
                <w:kern w:val="24"/>
                <w:szCs w:val="21"/>
              </w:rPr>
            </w:pPr>
            <w:r w:rsidRPr="00B253AA">
              <w:rPr>
                <w:rFonts w:asciiTheme="minorEastAsia" w:hAnsiTheme="minorEastAsia" w:cs="Meiryo UI" w:hint="eastAsia"/>
                <w:kern w:val="24"/>
                <w:szCs w:val="21"/>
              </w:rPr>
              <w:t>（ベリーホットモード）</w:t>
            </w:r>
          </w:p>
        </w:tc>
        <w:tc>
          <w:tcPr>
            <w:tcW w:w="1134" w:type="dxa"/>
          </w:tcPr>
          <w:p w:rsidR="00550026" w:rsidRPr="00BB1513" w:rsidRDefault="00550026" w:rsidP="00550026">
            <w:pPr>
              <w:widowControl/>
              <w:jc w:val="left"/>
              <w:rPr>
                <w:rFonts w:asciiTheme="minorEastAsia" w:hAnsiTheme="minorEastAsia" w:cs="Meiryo UI"/>
                <w:color w:val="FF0000"/>
                <w:kern w:val="24"/>
                <w:szCs w:val="21"/>
              </w:rPr>
            </w:pPr>
          </w:p>
        </w:tc>
        <w:tc>
          <w:tcPr>
            <w:tcW w:w="796" w:type="dxa"/>
          </w:tcPr>
          <w:p w:rsidR="00550026" w:rsidRPr="00BB1513" w:rsidRDefault="00BB1513" w:rsidP="00BB1513">
            <w:pPr>
              <w:widowControl/>
              <w:jc w:val="right"/>
              <w:rPr>
                <w:rFonts w:asciiTheme="minorEastAsia" w:hAnsiTheme="minorEastAsia" w:cs="Meiryo UI"/>
                <w:color w:val="000000" w:themeColor="text1"/>
                <w:kern w:val="24"/>
                <w:szCs w:val="21"/>
              </w:rPr>
            </w:pPr>
            <w:r w:rsidRPr="00BB1513">
              <w:rPr>
                <w:rFonts w:asciiTheme="minorEastAsia" w:hAnsiTheme="minorEastAsia" w:cs="Meiryo UI" w:hint="eastAsia"/>
                <w:color w:val="000000" w:themeColor="text1"/>
                <w:kern w:val="24"/>
                <w:szCs w:val="21"/>
              </w:rPr>
              <w:t>V3</w:t>
            </w:r>
          </w:p>
        </w:tc>
      </w:tr>
      <w:tr w:rsidR="00550026" w:rsidTr="00BB1513">
        <w:tc>
          <w:tcPr>
            <w:tcW w:w="1802" w:type="dxa"/>
          </w:tcPr>
          <w:p w:rsidR="00550026" w:rsidRPr="00B253AA" w:rsidRDefault="00550026" w:rsidP="00BB1513">
            <w:pPr>
              <w:jc w:val="left"/>
              <w:rPr>
                <w:rFonts w:asciiTheme="minorEastAsia" w:hAnsiTheme="minorEastAsia"/>
              </w:rPr>
            </w:pPr>
            <w:r w:rsidRPr="00B253AA">
              <w:rPr>
                <w:rFonts w:asciiTheme="minorEastAsia" w:hAnsiTheme="minorEastAsia" w:hint="eastAsia"/>
              </w:rPr>
              <w:t>●以上～●未満</w:t>
            </w:r>
          </w:p>
        </w:tc>
        <w:tc>
          <w:tcPr>
            <w:tcW w:w="1141" w:type="dxa"/>
          </w:tcPr>
          <w:p w:rsidR="00BB1513" w:rsidRPr="00550026" w:rsidRDefault="00BB1513" w:rsidP="00BB1513">
            <w:pPr>
              <w:jc w:val="right"/>
              <w:rPr>
                <w:rFonts w:asciiTheme="minorEastAsia" w:hAnsiTheme="minorEastAsia"/>
                <w:color w:val="FF0000"/>
              </w:rPr>
            </w:pPr>
          </w:p>
        </w:tc>
        <w:tc>
          <w:tcPr>
            <w:tcW w:w="851" w:type="dxa"/>
          </w:tcPr>
          <w:p w:rsidR="00550026" w:rsidRPr="00BB1513" w:rsidRDefault="00550026" w:rsidP="00BB1513">
            <w:pPr>
              <w:jc w:val="right"/>
              <w:rPr>
                <w:rFonts w:asciiTheme="minorEastAsia" w:hAnsiTheme="minorEastAsia"/>
                <w:color w:val="000000" w:themeColor="text1"/>
              </w:rPr>
            </w:pPr>
            <w:r w:rsidRPr="00BB1513">
              <w:rPr>
                <w:rFonts w:asciiTheme="minorEastAsia" w:hAnsiTheme="minorEastAsia"/>
                <w:color w:val="000000" w:themeColor="text1"/>
              </w:rPr>
              <w:t>V1</w:t>
            </w:r>
          </w:p>
          <w:p w:rsidR="00BB1513" w:rsidRPr="00BB1513" w:rsidRDefault="00BB1513" w:rsidP="00BB1513">
            <w:pPr>
              <w:jc w:val="right"/>
              <w:rPr>
                <w:rFonts w:asciiTheme="minorEastAsia" w:hAnsiTheme="minorEastAsia"/>
                <w:color w:val="000000" w:themeColor="text1"/>
              </w:rPr>
            </w:pPr>
            <w:r w:rsidRPr="00BB1513">
              <w:rPr>
                <w:rFonts w:asciiTheme="minorEastAsia" w:hAnsiTheme="minorEastAsia" w:hint="eastAsia"/>
                <w:color w:val="000000" w:themeColor="text1"/>
              </w:rPr>
              <w:t>V2</w:t>
            </w:r>
          </w:p>
        </w:tc>
        <w:tc>
          <w:tcPr>
            <w:tcW w:w="709" w:type="dxa"/>
            <w:tcBorders>
              <w:top w:val="single" w:sz="4" w:space="0" w:color="FFFFFF" w:themeColor="background1"/>
              <w:bottom w:val="single" w:sz="4" w:space="0" w:color="FFFFFF" w:themeColor="background1"/>
            </w:tcBorders>
          </w:tcPr>
          <w:p w:rsidR="00550026" w:rsidRPr="00550026" w:rsidRDefault="00550026" w:rsidP="00550026">
            <w:pPr>
              <w:widowControl/>
              <w:jc w:val="left"/>
              <w:rPr>
                <w:rFonts w:asciiTheme="minorEastAsia" w:hAnsiTheme="minorEastAsia" w:cs="Meiryo UI"/>
                <w:color w:val="FF0000"/>
                <w:kern w:val="24"/>
                <w:sz w:val="24"/>
                <w:szCs w:val="24"/>
              </w:rPr>
            </w:pPr>
          </w:p>
        </w:tc>
        <w:tc>
          <w:tcPr>
            <w:tcW w:w="2835" w:type="dxa"/>
          </w:tcPr>
          <w:p w:rsidR="00550026" w:rsidRPr="00B253AA" w:rsidRDefault="00BB1513" w:rsidP="00550026">
            <w:pPr>
              <w:widowControl/>
              <w:jc w:val="left"/>
              <w:rPr>
                <w:rFonts w:asciiTheme="minorEastAsia" w:hAnsiTheme="minorEastAsia" w:cs="Meiryo UI"/>
                <w:kern w:val="24"/>
                <w:szCs w:val="21"/>
              </w:rPr>
            </w:pPr>
            <w:r w:rsidRPr="00B253AA">
              <w:rPr>
                <w:rFonts w:asciiTheme="minorEastAsia" w:hAnsiTheme="minorEastAsia" w:cs="Meiryo UI" w:hint="eastAsia"/>
                <w:kern w:val="24"/>
                <w:szCs w:val="21"/>
              </w:rPr>
              <w:t>●時間以内</w:t>
            </w:r>
          </w:p>
          <w:p w:rsidR="00BB1513" w:rsidRPr="00B253AA" w:rsidRDefault="00BB1513" w:rsidP="00550026">
            <w:pPr>
              <w:widowControl/>
              <w:jc w:val="left"/>
              <w:rPr>
                <w:rFonts w:asciiTheme="minorEastAsia" w:hAnsiTheme="minorEastAsia" w:cs="Meiryo UI"/>
                <w:kern w:val="24"/>
                <w:szCs w:val="21"/>
              </w:rPr>
            </w:pPr>
            <w:r w:rsidRPr="00B253AA">
              <w:rPr>
                <w:rFonts w:asciiTheme="minorEastAsia" w:hAnsiTheme="minorEastAsia" w:cs="Meiryo UI" w:hint="eastAsia"/>
                <w:kern w:val="24"/>
                <w:szCs w:val="21"/>
              </w:rPr>
              <w:t>（ホットモード）</w:t>
            </w:r>
          </w:p>
        </w:tc>
        <w:tc>
          <w:tcPr>
            <w:tcW w:w="1134" w:type="dxa"/>
          </w:tcPr>
          <w:p w:rsidR="00550026" w:rsidRPr="00BB1513" w:rsidRDefault="00550026" w:rsidP="00550026">
            <w:pPr>
              <w:widowControl/>
              <w:jc w:val="left"/>
              <w:rPr>
                <w:rFonts w:asciiTheme="minorEastAsia" w:hAnsiTheme="minorEastAsia" w:cs="Meiryo UI"/>
                <w:color w:val="FF0000"/>
                <w:kern w:val="24"/>
                <w:szCs w:val="21"/>
              </w:rPr>
            </w:pPr>
          </w:p>
        </w:tc>
        <w:tc>
          <w:tcPr>
            <w:tcW w:w="796" w:type="dxa"/>
          </w:tcPr>
          <w:p w:rsidR="00550026" w:rsidRPr="00BB1513" w:rsidRDefault="00BB1513" w:rsidP="00BB1513">
            <w:pPr>
              <w:widowControl/>
              <w:jc w:val="right"/>
              <w:rPr>
                <w:rFonts w:asciiTheme="minorEastAsia" w:hAnsiTheme="minorEastAsia" w:cs="Meiryo UI"/>
                <w:color w:val="000000" w:themeColor="text1"/>
                <w:kern w:val="24"/>
                <w:szCs w:val="21"/>
              </w:rPr>
            </w:pPr>
            <w:r w:rsidRPr="00BB1513">
              <w:rPr>
                <w:rFonts w:asciiTheme="minorEastAsia" w:hAnsiTheme="minorEastAsia" w:cs="Meiryo UI" w:hint="eastAsia"/>
                <w:color w:val="000000" w:themeColor="text1"/>
                <w:kern w:val="24"/>
                <w:szCs w:val="21"/>
              </w:rPr>
              <w:t>V3</w:t>
            </w:r>
          </w:p>
        </w:tc>
      </w:tr>
      <w:tr w:rsidR="00550026" w:rsidTr="00BB1513">
        <w:tc>
          <w:tcPr>
            <w:tcW w:w="1802" w:type="dxa"/>
          </w:tcPr>
          <w:p w:rsidR="00550026" w:rsidRPr="00B253AA" w:rsidRDefault="00550026" w:rsidP="00BB1513">
            <w:pPr>
              <w:jc w:val="left"/>
              <w:rPr>
                <w:rFonts w:asciiTheme="minorEastAsia" w:hAnsiTheme="minorEastAsia"/>
              </w:rPr>
            </w:pPr>
            <w:r w:rsidRPr="00B253AA">
              <w:rPr>
                <w:rFonts w:asciiTheme="minorEastAsia" w:hAnsiTheme="minorEastAsia" w:hint="eastAsia"/>
              </w:rPr>
              <w:t>●以上～●未満</w:t>
            </w:r>
          </w:p>
        </w:tc>
        <w:tc>
          <w:tcPr>
            <w:tcW w:w="1141" w:type="dxa"/>
          </w:tcPr>
          <w:p w:rsidR="00BB1513" w:rsidRPr="00550026" w:rsidRDefault="00BB1513" w:rsidP="00BB1513">
            <w:pPr>
              <w:jc w:val="right"/>
              <w:rPr>
                <w:rFonts w:asciiTheme="minorEastAsia" w:hAnsiTheme="minorEastAsia"/>
                <w:color w:val="FF0000"/>
              </w:rPr>
            </w:pPr>
          </w:p>
        </w:tc>
        <w:tc>
          <w:tcPr>
            <w:tcW w:w="851" w:type="dxa"/>
          </w:tcPr>
          <w:p w:rsidR="00BB1513" w:rsidRPr="00BB1513" w:rsidRDefault="00BB1513" w:rsidP="00BB1513">
            <w:pPr>
              <w:jc w:val="right"/>
              <w:rPr>
                <w:rFonts w:asciiTheme="minorEastAsia" w:hAnsiTheme="minorEastAsia"/>
                <w:color w:val="000000" w:themeColor="text1"/>
              </w:rPr>
            </w:pPr>
            <w:r w:rsidRPr="00BB1513">
              <w:rPr>
                <w:rFonts w:asciiTheme="minorEastAsia" w:hAnsiTheme="minorEastAsia"/>
                <w:color w:val="000000" w:themeColor="text1"/>
              </w:rPr>
              <w:t>V1</w:t>
            </w:r>
          </w:p>
          <w:p w:rsidR="00550026" w:rsidRPr="00BB1513" w:rsidRDefault="00BB1513" w:rsidP="00BB1513">
            <w:pPr>
              <w:jc w:val="right"/>
              <w:rPr>
                <w:rFonts w:asciiTheme="minorEastAsia" w:hAnsiTheme="minorEastAsia"/>
                <w:color w:val="000000" w:themeColor="text1"/>
              </w:rPr>
            </w:pPr>
            <w:r w:rsidRPr="00BB1513">
              <w:rPr>
                <w:rFonts w:asciiTheme="minorEastAsia" w:hAnsiTheme="minorEastAsia"/>
                <w:color w:val="000000" w:themeColor="text1"/>
              </w:rPr>
              <w:t>V2</w:t>
            </w:r>
          </w:p>
        </w:tc>
        <w:tc>
          <w:tcPr>
            <w:tcW w:w="709" w:type="dxa"/>
            <w:tcBorders>
              <w:top w:val="single" w:sz="4" w:space="0" w:color="FFFFFF" w:themeColor="background1"/>
              <w:bottom w:val="single" w:sz="4" w:space="0" w:color="FFFFFF" w:themeColor="background1"/>
            </w:tcBorders>
          </w:tcPr>
          <w:p w:rsidR="00550026" w:rsidRPr="00550026" w:rsidRDefault="00550026" w:rsidP="00550026">
            <w:pPr>
              <w:widowControl/>
              <w:jc w:val="left"/>
              <w:rPr>
                <w:rFonts w:asciiTheme="minorEastAsia" w:hAnsiTheme="minorEastAsia" w:cs="Meiryo UI"/>
                <w:color w:val="FF0000"/>
                <w:kern w:val="24"/>
                <w:sz w:val="24"/>
                <w:szCs w:val="24"/>
              </w:rPr>
            </w:pPr>
          </w:p>
        </w:tc>
        <w:tc>
          <w:tcPr>
            <w:tcW w:w="2835" w:type="dxa"/>
          </w:tcPr>
          <w:p w:rsidR="00550026" w:rsidRPr="00B253AA" w:rsidRDefault="00BB1513" w:rsidP="00550026">
            <w:pPr>
              <w:widowControl/>
              <w:jc w:val="left"/>
              <w:rPr>
                <w:rFonts w:asciiTheme="minorEastAsia" w:hAnsiTheme="minorEastAsia" w:cs="Meiryo UI"/>
                <w:kern w:val="24"/>
                <w:szCs w:val="21"/>
              </w:rPr>
            </w:pPr>
            <w:r w:rsidRPr="00B253AA">
              <w:rPr>
                <w:rFonts w:asciiTheme="minorEastAsia" w:hAnsiTheme="minorEastAsia" w:cs="Meiryo UI" w:hint="eastAsia"/>
                <w:kern w:val="24"/>
                <w:szCs w:val="21"/>
              </w:rPr>
              <w:t>●時間以内</w:t>
            </w:r>
          </w:p>
          <w:p w:rsidR="00BB1513" w:rsidRPr="00B253AA" w:rsidRDefault="00BB1513" w:rsidP="00550026">
            <w:pPr>
              <w:widowControl/>
              <w:jc w:val="left"/>
              <w:rPr>
                <w:rFonts w:asciiTheme="minorEastAsia" w:hAnsiTheme="minorEastAsia" w:cs="Meiryo UI"/>
                <w:kern w:val="24"/>
                <w:szCs w:val="21"/>
              </w:rPr>
            </w:pPr>
            <w:r w:rsidRPr="00B253AA">
              <w:rPr>
                <w:rFonts w:asciiTheme="minorEastAsia" w:hAnsiTheme="minorEastAsia" w:cs="Meiryo UI" w:hint="eastAsia"/>
                <w:kern w:val="24"/>
                <w:szCs w:val="21"/>
              </w:rPr>
              <w:t>（コールドモード）</w:t>
            </w:r>
          </w:p>
        </w:tc>
        <w:tc>
          <w:tcPr>
            <w:tcW w:w="1134" w:type="dxa"/>
          </w:tcPr>
          <w:p w:rsidR="00550026" w:rsidRPr="00BB1513" w:rsidRDefault="00550026" w:rsidP="00550026">
            <w:pPr>
              <w:widowControl/>
              <w:jc w:val="left"/>
              <w:rPr>
                <w:rFonts w:asciiTheme="minorEastAsia" w:hAnsiTheme="minorEastAsia" w:cs="Meiryo UI"/>
                <w:color w:val="FF0000"/>
                <w:kern w:val="24"/>
                <w:szCs w:val="21"/>
              </w:rPr>
            </w:pPr>
          </w:p>
        </w:tc>
        <w:tc>
          <w:tcPr>
            <w:tcW w:w="796" w:type="dxa"/>
          </w:tcPr>
          <w:p w:rsidR="00550026" w:rsidRPr="00BB1513" w:rsidRDefault="00BB1513" w:rsidP="00BB1513">
            <w:pPr>
              <w:widowControl/>
              <w:jc w:val="right"/>
              <w:rPr>
                <w:rFonts w:asciiTheme="minorEastAsia" w:hAnsiTheme="minorEastAsia" w:cs="Meiryo UI"/>
                <w:color w:val="000000" w:themeColor="text1"/>
                <w:kern w:val="24"/>
                <w:szCs w:val="21"/>
              </w:rPr>
            </w:pPr>
            <w:r w:rsidRPr="00BB1513">
              <w:rPr>
                <w:rFonts w:asciiTheme="minorEastAsia" w:hAnsiTheme="minorEastAsia" w:cs="Meiryo UI" w:hint="eastAsia"/>
                <w:color w:val="000000" w:themeColor="text1"/>
                <w:kern w:val="24"/>
                <w:szCs w:val="21"/>
              </w:rPr>
              <w:t>V3</w:t>
            </w:r>
          </w:p>
        </w:tc>
      </w:tr>
      <w:tr w:rsidR="00550026" w:rsidTr="00BB1513">
        <w:tc>
          <w:tcPr>
            <w:tcW w:w="1802" w:type="dxa"/>
          </w:tcPr>
          <w:p w:rsidR="00550026" w:rsidRPr="00B253AA" w:rsidRDefault="00550026" w:rsidP="00BB1513">
            <w:pPr>
              <w:jc w:val="left"/>
              <w:rPr>
                <w:rFonts w:asciiTheme="minorEastAsia" w:hAnsiTheme="minorEastAsia"/>
              </w:rPr>
            </w:pPr>
            <w:r w:rsidRPr="00B253AA">
              <w:rPr>
                <w:rFonts w:asciiTheme="minorEastAsia" w:hAnsiTheme="minorEastAsia" w:hint="eastAsia"/>
              </w:rPr>
              <w:t>●以上～●未満</w:t>
            </w:r>
          </w:p>
        </w:tc>
        <w:tc>
          <w:tcPr>
            <w:tcW w:w="1141" w:type="dxa"/>
          </w:tcPr>
          <w:p w:rsidR="00BB1513" w:rsidRPr="00550026" w:rsidRDefault="00BB1513" w:rsidP="00BB1513">
            <w:pPr>
              <w:jc w:val="right"/>
              <w:rPr>
                <w:rFonts w:asciiTheme="minorEastAsia" w:hAnsiTheme="minorEastAsia"/>
                <w:color w:val="FF0000"/>
              </w:rPr>
            </w:pPr>
          </w:p>
        </w:tc>
        <w:tc>
          <w:tcPr>
            <w:tcW w:w="851" w:type="dxa"/>
          </w:tcPr>
          <w:p w:rsidR="00BB1513" w:rsidRPr="00BB1513" w:rsidRDefault="00BB1513" w:rsidP="00BB1513">
            <w:pPr>
              <w:jc w:val="right"/>
              <w:rPr>
                <w:rFonts w:asciiTheme="minorEastAsia" w:hAnsiTheme="minorEastAsia"/>
                <w:color w:val="000000" w:themeColor="text1"/>
              </w:rPr>
            </w:pPr>
            <w:r w:rsidRPr="00BB1513">
              <w:rPr>
                <w:rFonts w:asciiTheme="minorEastAsia" w:hAnsiTheme="minorEastAsia"/>
                <w:color w:val="000000" w:themeColor="text1"/>
              </w:rPr>
              <w:t>V1</w:t>
            </w:r>
          </w:p>
          <w:p w:rsidR="00550026" w:rsidRPr="00BB1513" w:rsidRDefault="00BB1513" w:rsidP="00BB1513">
            <w:pPr>
              <w:jc w:val="right"/>
              <w:rPr>
                <w:rFonts w:asciiTheme="minorEastAsia" w:hAnsiTheme="minorEastAsia"/>
                <w:color w:val="000000" w:themeColor="text1"/>
              </w:rPr>
            </w:pPr>
            <w:r w:rsidRPr="00BB1513">
              <w:rPr>
                <w:rFonts w:asciiTheme="minorEastAsia" w:hAnsiTheme="minorEastAsia" w:hint="eastAsia"/>
                <w:color w:val="000000" w:themeColor="text1"/>
              </w:rPr>
              <w:t>V2</w:t>
            </w:r>
          </w:p>
        </w:tc>
        <w:tc>
          <w:tcPr>
            <w:tcW w:w="709" w:type="dxa"/>
            <w:tcBorders>
              <w:top w:val="single" w:sz="4" w:space="0" w:color="FFFFFF" w:themeColor="background1"/>
              <w:bottom w:val="single" w:sz="4" w:space="0" w:color="FFFFFF" w:themeColor="background1"/>
            </w:tcBorders>
          </w:tcPr>
          <w:p w:rsidR="00550026" w:rsidRPr="00550026" w:rsidRDefault="00550026" w:rsidP="00550026">
            <w:pPr>
              <w:widowControl/>
              <w:jc w:val="left"/>
              <w:rPr>
                <w:rFonts w:asciiTheme="minorEastAsia" w:hAnsiTheme="minorEastAsia" w:cs="Meiryo UI"/>
                <w:color w:val="FF0000"/>
                <w:kern w:val="24"/>
                <w:sz w:val="24"/>
                <w:szCs w:val="24"/>
              </w:rPr>
            </w:pPr>
          </w:p>
        </w:tc>
        <w:tc>
          <w:tcPr>
            <w:tcW w:w="2835" w:type="dxa"/>
          </w:tcPr>
          <w:p w:rsidR="00550026" w:rsidRPr="00B253AA" w:rsidRDefault="00BB1513" w:rsidP="00550026">
            <w:pPr>
              <w:widowControl/>
              <w:jc w:val="left"/>
              <w:rPr>
                <w:rFonts w:asciiTheme="minorEastAsia" w:hAnsiTheme="minorEastAsia" w:cs="Meiryo UI"/>
                <w:kern w:val="24"/>
                <w:szCs w:val="21"/>
              </w:rPr>
            </w:pPr>
            <w:r w:rsidRPr="00B253AA">
              <w:rPr>
                <w:rFonts w:asciiTheme="minorEastAsia" w:hAnsiTheme="minorEastAsia" w:cs="Meiryo UI" w:hint="eastAsia"/>
                <w:kern w:val="24"/>
                <w:szCs w:val="21"/>
              </w:rPr>
              <w:t>●時間を超える場合</w:t>
            </w:r>
          </w:p>
          <w:p w:rsidR="00BB1513" w:rsidRPr="00B253AA" w:rsidRDefault="00BB1513" w:rsidP="00550026">
            <w:pPr>
              <w:widowControl/>
              <w:jc w:val="left"/>
              <w:rPr>
                <w:rFonts w:asciiTheme="minorEastAsia" w:hAnsiTheme="minorEastAsia" w:cs="Meiryo UI"/>
                <w:kern w:val="24"/>
                <w:szCs w:val="21"/>
              </w:rPr>
            </w:pPr>
            <w:r w:rsidRPr="00B253AA">
              <w:rPr>
                <w:rFonts w:asciiTheme="minorEastAsia" w:hAnsiTheme="minorEastAsia" w:cs="Meiryo UI" w:hint="eastAsia"/>
                <w:kern w:val="24"/>
                <w:szCs w:val="21"/>
              </w:rPr>
              <w:t>（ベリーコールドモード）</w:t>
            </w:r>
          </w:p>
        </w:tc>
        <w:tc>
          <w:tcPr>
            <w:tcW w:w="1134" w:type="dxa"/>
          </w:tcPr>
          <w:p w:rsidR="00550026" w:rsidRPr="00BB1513" w:rsidRDefault="00550026" w:rsidP="00550026">
            <w:pPr>
              <w:widowControl/>
              <w:jc w:val="left"/>
              <w:rPr>
                <w:rFonts w:asciiTheme="minorEastAsia" w:hAnsiTheme="minorEastAsia" w:cs="Meiryo UI"/>
                <w:color w:val="FF0000"/>
                <w:kern w:val="24"/>
                <w:szCs w:val="21"/>
              </w:rPr>
            </w:pPr>
          </w:p>
        </w:tc>
        <w:tc>
          <w:tcPr>
            <w:tcW w:w="796" w:type="dxa"/>
          </w:tcPr>
          <w:p w:rsidR="00550026" w:rsidRPr="00BB1513" w:rsidRDefault="00BB1513" w:rsidP="00BB1513">
            <w:pPr>
              <w:widowControl/>
              <w:jc w:val="right"/>
              <w:rPr>
                <w:rFonts w:asciiTheme="minorEastAsia" w:hAnsiTheme="minorEastAsia" w:cs="Meiryo UI"/>
                <w:color w:val="000000" w:themeColor="text1"/>
                <w:kern w:val="24"/>
                <w:szCs w:val="21"/>
              </w:rPr>
            </w:pPr>
            <w:r w:rsidRPr="00BB1513">
              <w:rPr>
                <w:rFonts w:asciiTheme="minorEastAsia" w:hAnsiTheme="minorEastAsia" w:cs="Meiryo UI" w:hint="eastAsia"/>
                <w:color w:val="000000" w:themeColor="text1"/>
                <w:kern w:val="24"/>
                <w:szCs w:val="21"/>
              </w:rPr>
              <w:t>V3</w:t>
            </w:r>
          </w:p>
        </w:tc>
      </w:tr>
      <w:tr w:rsidR="00BB1513" w:rsidTr="00BB1513">
        <w:tc>
          <w:tcPr>
            <w:tcW w:w="1802" w:type="dxa"/>
          </w:tcPr>
          <w:p w:rsidR="00550026" w:rsidRPr="00B253AA" w:rsidRDefault="00550026" w:rsidP="00BB1513">
            <w:pPr>
              <w:jc w:val="left"/>
              <w:rPr>
                <w:rFonts w:asciiTheme="minorEastAsia" w:hAnsiTheme="minorEastAsia"/>
              </w:rPr>
            </w:pPr>
            <w:r w:rsidRPr="00B253AA">
              <w:rPr>
                <w:rFonts w:asciiTheme="minorEastAsia" w:hAnsiTheme="minorEastAsia" w:hint="eastAsia"/>
              </w:rPr>
              <w:t>●以上～●未満</w:t>
            </w:r>
          </w:p>
        </w:tc>
        <w:tc>
          <w:tcPr>
            <w:tcW w:w="1141" w:type="dxa"/>
          </w:tcPr>
          <w:p w:rsidR="00BB1513" w:rsidRPr="00550026" w:rsidRDefault="00BB1513" w:rsidP="00BB1513">
            <w:pPr>
              <w:jc w:val="right"/>
              <w:rPr>
                <w:rFonts w:asciiTheme="minorEastAsia" w:hAnsiTheme="minorEastAsia"/>
                <w:color w:val="FF0000"/>
              </w:rPr>
            </w:pPr>
          </w:p>
        </w:tc>
        <w:tc>
          <w:tcPr>
            <w:tcW w:w="851" w:type="dxa"/>
          </w:tcPr>
          <w:p w:rsidR="00BB1513" w:rsidRPr="00BB1513" w:rsidRDefault="00BB1513" w:rsidP="00BB1513">
            <w:pPr>
              <w:jc w:val="right"/>
              <w:rPr>
                <w:rFonts w:asciiTheme="minorEastAsia" w:hAnsiTheme="minorEastAsia"/>
                <w:color w:val="000000" w:themeColor="text1"/>
              </w:rPr>
            </w:pPr>
            <w:r w:rsidRPr="00BB1513">
              <w:rPr>
                <w:rFonts w:asciiTheme="minorEastAsia" w:hAnsiTheme="minorEastAsia"/>
                <w:color w:val="000000" w:themeColor="text1"/>
              </w:rPr>
              <w:t>V1</w:t>
            </w:r>
          </w:p>
          <w:p w:rsidR="00550026" w:rsidRPr="00BB1513" w:rsidRDefault="00BB1513" w:rsidP="00BB1513">
            <w:pPr>
              <w:jc w:val="right"/>
              <w:rPr>
                <w:rFonts w:asciiTheme="minorEastAsia" w:hAnsiTheme="minorEastAsia"/>
                <w:color w:val="000000" w:themeColor="text1"/>
              </w:rPr>
            </w:pPr>
            <w:r w:rsidRPr="00BB1513">
              <w:rPr>
                <w:rFonts w:asciiTheme="minorEastAsia" w:hAnsiTheme="minorEastAsia" w:hint="eastAsia"/>
                <w:color w:val="000000" w:themeColor="text1"/>
              </w:rPr>
              <w:t>V2</w:t>
            </w:r>
          </w:p>
        </w:tc>
        <w:tc>
          <w:tcPr>
            <w:tcW w:w="709" w:type="dxa"/>
            <w:tcBorders>
              <w:top w:val="single" w:sz="4" w:space="0" w:color="FFFFFF" w:themeColor="background1"/>
              <w:bottom w:val="single" w:sz="4" w:space="0" w:color="FFFFFF" w:themeColor="background1"/>
              <w:right w:val="single" w:sz="4" w:space="0" w:color="FFFFFF" w:themeColor="background1"/>
            </w:tcBorders>
          </w:tcPr>
          <w:p w:rsidR="00550026" w:rsidRPr="00550026" w:rsidRDefault="00550026" w:rsidP="00550026">
            <w:pPr>
              <w:widowControl/>
              <w:jc w:val="left"/>
              <w:rPr>
                <w:rFonts w:asciiTheme="minorEastAsia" w:hAnsiTheme="minorEastAsia" w:cs="Meiryo UI"/>
                <w:color w:val="FF0000"/>
                <w:kern w:val="24"/>
                <w:sz w:val="24"/>
                <w:szCs w:val="24"/>
              </w:rPr>
            </w:pPr>
          </w:p>
        </w:tc>
        <w:tc>
          <w:tcPr>
            <w:tcW w:w="2835" w:type="dxa"/>
            <w:tcBorders>
              <w:left w:val="single" w:sz="4" w:space="0" w:color="FFFFFF" w:themeColor="background1"/>
              <w:bottom w:val="single" w:sz="4" w:space="0" w:color="FFFFFF" w:themeColor="background1"/>
              <w:right w:val="single" w:sz="4" w:space="0" w:color="FFFFFF" w:themeColor="background1"/>
            </w:tcBorders>
          </w:tcPr>
          <w:p w:rsidR="00550026" w:rsidRPr="00BB1513" w:rsidRDefault="00550026" w:rsidP="00550026">
            <w:pPr>
              <w:widowControl/>
              <w:jc w:val="left"/>
              <w:rPr>
                <w:rFonts w:asciiTheme="minorEastAsia" w:hAnsiTheme="minorEastAsia" w:cs="Meiryo UI"/>
                <w:color w:val="FF0000"/>
                <w:kern w:val="24"/>
                <w:szCs w:val="21"/>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rsidR="00550026" w:rsidRPr="00BB1513" w:rsidRDefault="00550026" w:rsidP="00550026">
            <w:pPr>
              <w:widowControl/>
              <w:jc w:val="left"/>
              <w:rPr>
                <w:rFonts w:asciiTheme="minorEastAsia" w:hAnsiTheme="minorEastAsia" w:cs="Meiryo UI"/>
                <w:color w:val="FF0000"/>
                <w:kern w:val="24"/>
                <w:szCs w:val="21"/>
              </w:rPr>
            </w:pPr>
          </w:p>
        </w:tc>
        <w:tc>
          <w:tcPr>
            <w:tcW w:w="796" w:type="dxa"/>
            <w:tcBorders>
              <w:left w:val="single" w:sz="4" w:space="0" w:color="FFFFFF" w:themeColor="background1"/>
              <w:bottom w:val="single" w:sz="4" w:space="0" w:color="FFFFFF" w:themeColor="background1"/>
              <w:right w:val="single" w:sz="4" w:space="0" w:color="FFFFFF" w:themeColor="background1"/>
            </w:tcBorders>
          </w:tcPr>
          <w:p w:rsidR="00550026" w:rsidRPr="00550026" w:rsidRDefault="00550026" w:rsidP="00550026">
            <w:pPr>
              <w:widowControl/>
              <w:jc w:val="left"/>
              <w:rPr>
                <w:rFonts w:asciiTheme="minorEastAsia" w:hAnsiTheme="minorEastAsia" w:cs="Meiryo UI"/>
                <w:color w:val="FF0000"/>
                <w:kern w:val="24"/>
                <w:sz w:val="24"/>
                <w:szCs w:val="24"/>
              </w:rPr>
            </w:pPr>
          </w:p>
        </w:tc>
      </w:tr>
      <w:tr w:rsidR="00BB1513" w:rsidTr="00BB1513">
        <w:tc>
          <w:tcPr>
            <w:tcW w:w="1802" w:type="dxa"/>
          </w:tcPr>
          <w:p w:rsidR="00550026" w:rsidRPr="00B253AA" w:rsidRDefault="00550026" w:rsidP="00BB1513">
            <w:pPr>
              <w:jc w:val="left"/>
              <w:rPr>
                <w:rFonts w:asciiTheme="minorEastAsia" w:hAnsiTheme="minorEastAsia"/>
              </w:rPr>
            </w:pPr>
            <w:r w:rsidRPr="00B253AA">
              <w:rPr>
                <w:rFonts w:asciiTheme="minorEastAsia" w:hAnsiTheme="minorEastAsia" w:hint="eastAsia"/>
              </w:rPr>
              <w:t>・・・</w:t>
            </w:r>
          </w:p>
        </w:tc>
        <w:tc>
          <w:tcPr>
            <w:tcW w:w="1141" w:type="dxa"/>
          </w:tcPr>
          <w:p w:rsidR="00550026" w:rsidRPr="00550026" w:rsidRDefault="00550026" w:rsidP="00BB1513">
            <w:pPr>
              <w:jc w:val="right"/>
              <w:rPr>
                <w:rFonts w:asciiTheme="minorEastAsia" w:hAnsiTheme="minorEastAsia"/>
                <w:color w:val="FF0000"/>
              </w:rPr>
            </w:pPr>
          </w:p>
        </w:tc>
        <w:tc>
          <w:tcPr>
            <w:tcW w:w="851" w:type="dxa"/>
          </w:tcPr>
          <w:p w:rsidR="00BB1513" w:rsidRPr="00BB1513" w:rsidRDefault="00BB1513" w:rsidP="00BB1513">
            <w:pPr>
              <w:jc w:val="right"/>
              <w:rPr>
                <w:rFonts w:asciiTheme="minorEastAsia" w:hAnsiTheme="minorEastAsia"/>
                <w:color w:val="000000" w:themeColor="text1"/>
              </w:rPr>
            </w:pPr>
            <w:r w:rsidRPr="00BB1513">
              <w:rPr>
                <w:rFonts w:asciiTheme="minorEastAsia" w:hAnsiTheme="minorEastAsia"/>
                <w:color w:val="000000" w:themeColor="text1"/>
              </w:rPr>
              <w:t>V1</w:t>
            </w:r>
          </w:p>
          <w:p w:rsidR="00550026" w:rsidRPr="00BB1513" w:rsidRDefault="00BB1513" w:rsidP="00BB1513">
            <w:pPr>
              <w:jc w:val="right"/>
              <w:rPr>
                <w:rFonts w:asciiTheme="minorEastAsia" w:hAnsiTheme="minorEastAsia"/>
                <w:color w:val="000000" w:themeColor="text1"/>
              </w:rPr>
            </w:pPr>
            <w:r w:rsidRPr="00BB1513">
              <w:rPr>
                <w:rFonts w:asciiTheme="minorEastAsia" w:hAnsiTheme="minorEastAsia" w:hint="eastAsia"/>
                <w:color w:val="000000" w:themeColor="text1"/>
              </w:rPr>
              <w:t>V2</w:t>
            </w:r>
          </w:p>
        </w:tc>
        <w:tc>
          <w:tcPr>
            <w:tcW w:w="709" w:type="dxa"/>
            <w:tcBorders>
              <w:top w:val="single" w:sz="4" w:space="0" w:color="FFFFFF" w:themeColor="background1"/>
              <w:bottom w:val="single" w:sz="4" w:space="0" w:color="FFFFFF" w:themeColor="background1"/>
              <w:right w:val="single" w:sz="4" w:space="0" w:color="FFFFFF" w:themeColor="background1"/>
            </w:tcBorders>
          </w:tcPr>
          <w:p w:rsidR="00550026" w:rsidRPr="00550026" w:rsidRDefault="00550026" w:rsidP="00550026">
            <w:pPr>
              <w:widowControl/>
              <w:jc w:val="left"/>
              <w:rPr>
                <w:rFonts w:asciiTheme="minorEastAsia" w:hAnsiTheme="minorEastAsia" w:cs="Meiryo UI"/>
                <w:color w:val="FF0000"/>
                <w:kern w:val="24"/>
                <w:sz w:val="24"/>
                <w:szCs w:val="24"/>
              </w:rPr>
            </w:pP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0026" w:rsidRPr="00BB1513" w:rsidRDefault="00550026" w:rsidP="00550026">
            <w:pPr>
              <w:widowControl/>
              <w:jc w:val="left"/>
              <w:rPr>
                <w:rFonts w:asciiTheme="minorEastAsia" w:hAnsiTheme="minorEastAsia" w:cs="Meiryo UI"/>
                <w:color w:val="FF0000"/>
                <w:kern w:val="24"/>
                <w:szCs w:val="21"/>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0026" w:rsidRPr="00BB1513" w:rsidRDefault="00550026" w:rsidP="00550026">
            <w:pPr>
              <w:widowControl/>
              <w:jc w:val="left"/>
              <w:rPr>
                <w:rFonts w:asciiTheme="minorEastAsia" w:hAnsiTheme="minorEastAsia" w:cs="Meiryo UI"/>
                <w:color w:val="FF0000"/>
                <w:kern w:val="24"/>
                <w:szCs w:val="21"/>
              </w:rPr>
            </w:pPr>
          </w:p>
        </w:tc>
        <w:tc>
          <w:tcPr>
            <w:tcW w:w="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0026" w:rsidRPr="00550026" w:rsidRDefault="00550026" w:rsidP="00550026">
            <w:pPr>
              <w:widowControl/>
              <w:jc w:val="left"/>
              <w:rPr>
                <w:rFonts w:asciiTheme="minorEastAsia" w:hAnsiTheme="minorEastAsia" w:cs="Meiryo UI"/>
                <w:color w:val="FF0000"/>
                <w:kern w:val="24"/>
                <w:sz w:val="24"/>
                <w:szCs w:val="24"/>
              </w:rPr>
            </w:pPr>
          </w:p>
        </w:tc>
      </w:tr>
    </w:tbl>
    <w:p w:rsidR="00550026" w:rsidRDefault="00550026" w:rsidP="00550026">
      <w:pPr>
        <w:widowControl/>
        <w:jc w:val="left"/>
        <w:rPr>
          <w:rFonts w:asciiTheme="minorEastAsia" w:hAnsiTheme="minorEastAsia" w:cs="Meiryo UI"/>
          <w:color w:val="FF0000"/>
          <w:kern w:val="24"/>
          <w:sz w:val="24"/>
          <w:szCs w:val="24"/>
        </w:rPr>
      </w:pPr>
    </w:p>
    <w:p w:rsidR="00550026" w:rsidRDefault="00550026" w:rsidP="00550026">
      <w:pPr>
        <w:widowControl/>
        <w:jc w:val="left"/>
        <w:rPr>
          <w:rFonts w:asciiTheme="minorEastAsia" w:hAnsiTheme="minorEastAsia" w:cs="Meiryo UI"/>
          <w:color w:val="FF0000"/>
          <w:kern w:val="24"/>
          <w:sz w:val="24"/>
          <w:szCs w:val="24"/>
        </w:rPr>
      </w:pPr>
    </w:p>
    <w:p w:rsidR="00550026" w:rsidRPr="008C319E" w:rsidRDefault="00550026" w:rsidP="00550026">
      <w:pPr>
        <w:widowControl/>
        <w:ind w:left="720" w:hangingChars="300" w:hanging="720"/>
        <w:jc w:val="left"/>
        <w:rPr>
          <w:rFonts w:asciiTheme="minorEastAsia" w:hAnsiTheme="minorEastAsia" w:cs="ＭＳ Ｐゴシック"/>
          <w:kern w:val="0"/>
          <w:sz w:val="24"/>
          <w:szCs w:val="24"/>
        </w:rPr>
      </w:pPr>
      <w:r w:rsidRPr="008C319E">
        <w:rPr>
          <w:rFonts w:asciiTheme="minorEastAsia" w:hAnsiTheme="minorEastAsia" w:cs="Meiryo UI" w:hint="eastAsia"/>
          <w:kern w:val="24"/>
          <w:sz w:val="24"/>
          <w:szCs w:val="24"/>
        </w:rPr>
        <w:t>（注）本資料は、契約の際の両者協議の</w:t>
      </w:r>
      <w:r w:rsidR="009A6339">
        <w:rPr>
          <w:rFonts w:asciiTheme="minorEastAsia" w:hAnsiTheme="minorEastAsia" w:cs="Meiryo UI" w:hint="eastAsia"/>
          <w:kern w:val="24"/>
          <w:sz w:val="24"/>
          <w:szCs w:val="24"/>
        </w:rPr>
        <w:t>参考とさせていただきます。具体的な従量料金については、本資料にもと</w:t>
      </w:r>
      <w:r w:rsidRPr="008C319E">
        <w:rPr>
          <w:rFonts w:asciiTheme="minorEastAsia" w:hAnsiTheme="minorEastAsia" w:cs="Meiryo UI" w:hint="eastAsia"/>
          <w:kern w:val="24"/>
          <w:sz w:val="24"/>
          <w:szCs w:val="24"/>
        </w:rPr>
        <w:t>づいた両者の協議により決定します。</w:t>
      </w:r>
    </w:p>
    <w:p w:rsidR="00AA53E3" w:rsidRDefault="00AA53E3" w:rsidP="00C75119">
      <w:pPr>
        <w:pStyle w:val="a4"/>
        <w:ind w:leftChars="1" w:left="192" w:hangingChars="79" w:hanging="190"/>
        <w:rPr>
          <w:rFonts w:asciiTheme="minorEastAsia" w:eastAsiaTheme="minorEastAsia" w:hAnsiTheme="minorEastAsia"/>
        </w:rPr>
      </w:pPr>
    </w:p>
    <w:sectPr w:rsidR="00AA53E3" w:rsidSect="00932404">
      <w:type w:val="continuous"/>
      <w:pgSz w:w="11906" w:h="16838" w:code="9"/>
      <w:pgMar w:top="1418" w:right="1418" w:bottom="1418" w:left="1418" w:header="851" w:footer="567" w:gutter="0"/>
      <w:pgNumType w:start="1"/>
      <w:cols w:space="425"/>
      <w:titlePg/>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88" w:rsidRDefault="00C06088" w:rsidP="003C7C37">
      <w:r>
        <w:separator/>
      </w:r>
    </w:p>
  </w:endnote>
  <w:endnote w:type="continuationSeparator" w:id="0">
    <w:p w:rsidR="00C06088" w:rsidRDefault="00C06088"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88" w:rsidRDefault="00C06088">
    <w:pPr>
      <w:pStyle w:val="ab"/>
      <w:jc w:val="center"/>
    </w:pPr>
  </w:p>
  <w:p w:rsidR="00C06088" w:rsidRDefault="00C0608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88" w:rsidRDefault="00C06088" w:rsidP="003C7C37">
      <w:r>
        <w:separator/>
      </w:r>
    </w:p>
  </w:footnote>
  <w:footnote w:type="continuationSeparator" w:id="0">
    <w:p w:rsidR="00C06088" w:rsidRDefault="00C06088" w:rsidP="003C7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91D"/>
    <w:multiLevelType w:val="hybridMultilevel"/>
    <w:tmpl w:val="83DCFCB2"/>
    <w:lvl w:ilvl="0" w:tplc="E9B8E342">
      <w:start w:val="2"/>
      <w:numFmt w:val="decimalEnclosedCircle"/>
      <w:lvlText w:val="%1"/>
      <w:lvlJc w:val="left"/>
      <w:pPr>
        <w:tabs>
          <w:tab w:val="num" w:pos="720"/>
        </w:tabs>
        <w:ind w:left="720" w:hanging="360"/>
      </w:pPr>
    </w:lvl>
    <w:lvl w:ilvl="1" w:tplc="04E87EA2" w:tentative="1">
      <w:start w:val="1"/>
      <w:numFmt w:val="decimalEnclosedCircle"/>
      <w:lvlText w:val="%2"/>
      <w:lvlJc w:val="left"/>
      <w:pPr>
        <w:tabs>
          <w:tab w:val="num" w:pos="1440"/>
        </w:tabs>
        <w:ind w:left="1440" w:hanging="360"/>
      </w:pPr>
    </w:lvl>
    <w:lvl w:ilvl="2" w:tplc="874E2B5A" w:tentative="1">
      <w:start w:val="1"/>
      <w:numFmt w:val="decimalEnclosedCircle"/>
      <w:lvlText w:val="%3"/>
      <w:lvlJc w:val="left"/>
      <w:pPr>
        <w:tabs>
          <w:tab w:val="num" w:pos="2160"/>
        </w:tabs>
        <w:ind w:left="2160" w:hanging="360"/>
      </w:pPr>
    </w:lvl>
    <w:lvl w:ilvl="3" w:tplc="A1B89D24" w:tentative="1">
      <w:start w:val="1"/>
      <w:numFmt w:val="decimalEnclosedCircle"/>
      <w:lvlText w:val="%4"/>
      <w:lvlJc w:val="left"/>
      <w:pPr>
        <w:tabs>
          <w:tab w:val="num" w:pos="2880"/>
        </w:tabs>
        <w:ind w:left="2880" w:hanging="360"/>
      </w:pPr>
    </w:lvl>
    <w:lvl w:ilvl="4" w:tplc="EE8858CE" w:tentative="1">
      <w:start w:val="1"/>
      <w:numFmt w:val="decimalEnclosedCircle"/>
      <w:lvlText w:val="%5"/>
      <w:lvlJc w:val="left"/>
      <w:pPr>
        <w:tabs>
          <w:tab w:val="num" w:pos="3600"/>
        </w:tabs>
        <w:ind w:left="3600" w:hanging="360"/>
      </w:pPr>
    </w:lvl>
    <w:lvl w:ilvl="5" w:tplc="3C9EFDEC" w:tentative="1">
      <w:start w:val="1"/>
      <w:numFmt w:val="decimalEnclosedCircle"/>
      <w:lvlText w:val="%6"/>
      <w:lvlJc w:val="left"/>
      <w:pPr>
        <w:tabs>
          <w:tab w:val="num" w:pos="4320"/>
        </w:tabs>
        <w:ind w:left="4320" w:hanging="360"/>
      </w:pPr>
    </w:lvl>
    <w:lvl w:ilvl="6" w:tplc="0AB4E516" w:tentative="1">
      <w:start w:val="1"/>
      <w:numFmt w:val="decimalEnclosedCircle"/>
      <w:lvlText w:val="%7"/>
      <w:lvlJc w:val="left"/>
      <w:pPr>
        <w:tabs>
          <w:tab w:val="num" w:pos="5040"/>
        </w:tabs>
        <w:ind w:left="5040" w:hanging="360"/>
      </w:pPr>
    </w:lvl>
    <w:lvl w:ilvl="7" w:tplc="189EC45E" w:tentative="1">
      <w:start w:val="1"/>
      <w:numFmt w:val="decimalEnclosedCircle"/>
      <w:lvlText w:val="%8"/>
      <w:lvlJc w:val="left"/>
      <w:pPr>
        <w:tabs>
          <w:tab w:val="num" w:pos="5760"/>
        </w:tabs>
        <w:ind w:left="5760" w:hanging="360"/>
      </w:pPr>
    </w:lvl>
    <w:lvl w:ilvl="8" w:tplc="CDAE0A62" w:tentative="1">
      <w:start w:val="1"/>
      <w:numFmt w:val="decimalEnclosedCircle"/>
      <w:lvlText w:val="%9"/>
      <w:lvlJc w:val="left"/>
      <w:pPr>
        <w:tabs>
          <w:tab w:val="num" w:pos="6480"/>
        </w:tabs>
        <w:ind w:left="6480" w:hanging="360"/>
      </w:pPr>
    </w:lvl>
  </w:abstractNum>
  <w:abstractNum w:abstractNumId="1">
    <w:nsid w:val="321A5E3F"/>
    <w:multiLevelType w:val="hybridMultilevel"/>
    <w:tmpl w:val="23CCAE9A"/>
    <w:lvl w:ilvl="0" w:tplc="F6E43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404B5A"/>
    <w:multiLevelType w:val="hybridMultilevel"/>
    <w:tmpl w:val="01FA4ABC"/>
    <w:lvl w:ilvl="0" w:tplc="A3A212F4">
      <w:start w:val="2"/>
      <w:numFmt w:val="decimalEnclosedCircle"/>
      <w:lvlText w:val="%1"/>
      <w:lvlJc w:val="left"/>
      <w:pPr>
        <w:tabs>
          <w:tab w:val="num" w:pos="720"/>
        </w:tabs>
        <w:ind w:left="720" w:hanging="360"/>
      </w:pPr>
    </w:lvl>
    <w:lvl w:ilvl="1" w:tplc="6E7E3664" w:tentative="1">
      <w:start w:val="1"/>
      <w:numFmt w:val="decimalEnclosedCircle"/>
      <w:lvlText w:val="%2"/>
      <w:lvlJc w:val="left"/>
      <w:pPr>
        <w:tabs>
          <w:tab w:val="num" w:pos="1440"/>
        </w:tabs>
        <w:ind w:left="1440" w:hanging="360"/>
      </w:pPr>
    </w:lvl>
    <w:lvl w:ilvl="2" w:tplc="25AED1F6" w:tentative="1">
      <w:start w:val="1"/>
      <w:numFmt w:val="decimalEnclosedCircle"/>
      <w:lvlText w:val="%3"/>
      <w:lvlJc w:val="left"/>
      <w:pPr>
        <w:tabs>
          <w:tab w:val="num" w:pos="2160"/>
        </w:tabs>
        <w:ind w:left="2160" w:hanging="360"/>
      </w:pPr>
    </w:lvl>
    <w:lvl w:ilvl="3" w:tplc="883E4FDC" w:tentative="1">
      <w:start w:val="1"/>
      <w:numFmt w:val="decimalEnclosedCircle"/>
      <w:lvlText w:val="%4"/>
      <w:lvlJc w:val="left"/>
      <w:pPr>
        <w:tabs>
          <w:tab w:val="num" w:pos="2880"/>
        </w:tabs>
        <w:ind w:left="2880" w:hanging="360"/>
      </w:pPr>
    </w:lvl>
    <w:lvl w:ilvl="4" w:tplc="181AE2A2" w:tentative="1">
      <w:start w:val="1"/>
      <w:numFmt w:val="decimalEnclosedCircle"/>
      <w:lvlText w:val="%5"/>
      <w:lvlJc w:val="left"/>
      <w:pPr>
        <w:tabs>
          <w:tab w:val="num" w:pos="3600"/>
        </w:tabs>
        <w:ind w:left="3600" w:hanging="360"/>
      </w:pPr>
    </w:lvl>
    <w:lvl w:ilvl="5" w:tplc="F756417C" w:tentative="1">
      <w:start w:val="1"/>
      <w:numFmt w:val="decimalEnclosedCircle"/>
      <w:lvlText w:val="%6"/>
      <w:lvlJc w:val="left"/>
      <w:pPr>
        <w:tabs>
          <w:tab w:val="num" w:pos="4320"/>
        </w:tabs>
        <w:ind w:left="4320" w:hanging="360"/>
      </w:pPr>
    </w:lvl>
    <w:lvl w:ilvl="6" w:tplc="92A0872C" w:tentative="1">
      <w:start w:val="1"/>
      <w:numFmt w:val="decimalEnclosedCircle"/>
      <w:lvlText w:val="%7"/>
      <w:lvlJc w:val="left"/>
      <w:pPr>
        <w:tabs>
          <w:tab w:val="num" w:pos="5040"/>
        </w:tabs>
        <w:ind w:left="5040" w:hanging="360"/>
      </w:pPr>
    </w:lvl>
    <w:lvl w:ilvl="7" w:tplc="0A98DC66" w:tentative="1">
      <w:start w:val="1"/>
      <w:numFmt w:val="decimalEnclosedCircle"/>
      <w:lvlText w:val="%8"/>
      <w:lvlJc w:val="left"/>
      <w:pPr>
        <w:tabs>
          <w:tab w:val="num" w:pos="5760"/>
        </w:tabs>
        <w:ind w:left="5760" w:hanging="360"/>
      </w:pPr>
    </w:lvl>
    <w:lvl w:ilvl="8" w:tplc="D3368000" w:tentative="1">
      <w:start w:val="1"/>
      <w:numFmt w:val="decimalEnclosedCircle"/>
      <w:lvlText w:val="%9"/>
      <w:lvlJc w:val="left"/>
      <w:pPr>
        <w:tabs>
          <w:tab w:val="num" w:pos="6480"/>
        </w:tabs>
        <w:ind w:left="6480" w:hanging="360"/>
      </w:pPr>
    </w:lvl>
  </w:abstractNum>
  <w:abstractNum w:abstractNumId="3">
    <w:nsid w:val="36EE78FA"/>
    <w:multiLevelType w:val="hybridMultilevel"/>
    <w:tmpl w:val="85E4E0EA"/>
    <w:lvl w:ilvl="0" w:tplc="76A4D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F79646"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5">
    <w:nsid w:val="5A540B3F"/>
    <w:multiLevelType w:val="hybridMultilevel"/>
    <w:tmpl w:val="5D46DC34"/>
    <w:lvl w:ilvl="0" w:tplc="E304D600">
      <w:start w:val="1"/>
      <w:numFmt w:val="decimalEnclosedCircle"/>
      <w:lvlText w:val="%1"/>
      <w:lvlJc w:val="left"/>
      <w:pPr>
        <w:ind w:left="360" w:hanging="360"/>
      </w:pPr>
      <w:rPr>
        <w:rFonts w:cs="Meiryo UI"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8957D6"/>
    <w:multiLevelType w:val="hybridMultilevel"/>
    <w:tmpl w:val="BE94A728"/>
    <w:lvl w:ilvl="0" w:tplc="7B7CA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BB676E2"/>
    <w:multiLevelType w:val="hybridMultilevel"/>
    <w:tmpl w:val="238AC80C"/>
    <w:lvl w:ilvl="0" w:tplc="FC7CDA36">
      <w:start w:val="1"/>
      <w:numFmt w:val="decimalEnclosedCircle"/>
      <w:lvlText w:val="%1"/>
      <w:lvlJc w:val="left"/>
      <w:pPr>
        <w:tabs>
          <w:tab w:val="num" w:pos="720"/>
        </w:tabs>
        <w:ind w:left="720" w:hanging="360"/>
      </w:pPr>
    </w:lvl>
    <w:lvl w:ilvl="1" w:tplc="E4923B76" w:tentative="1">
      <w:start w:val="1"/>
      <w:numFmt w:val="decimalEnclosedCircle"/>
      <w:lvlText w:val="%2"/>
      <w:lvlJc w:val="left"/>
      <w:pPr>
        <w:tabs>
          <w:tab w:val="num" w:pos="1440"/>
        </w:tabs>
        <w:ind w:left="1440" w:hanging="360"/>
      </w:pPr>
    </w:lvl>
    <w:lvl w:ilvl="2" w:tplc="752A480E" w:tentative="1">
      <w:start w:val="1"/>
      <w:numFmt w:val="decimalEnclosedCircle"/>
      <w:lvlText w:val="%3"/>
      <w:lvlJc w:val="left"/>
      <w:pPr>
        <w:tabs>
          <w:tab w:val="num" w:pos="2160"/>
        </w:tabs>
        <w:ind w:left="2160" w:hanging="360"/>
      </w:pPr>
    </w:lvl>
    <w:lvl w:ilvl="3" w:tplc="B3DC7000" w:tentative="1">
      <w:start w:val="1"/>
      <w:numFmt w:val="decimalEnclosedCircle"/>
      <w:lvlText w:val="%4"/>
      <w:lvlJc w:val="left"/>
      <w:pPr>
        <w:tabs>
          <w:tab w:val="num" w:pos="2880"/>
        </w:tabs>
        <w:ind w:left="2880" w:hanging="360"/>
      </w:pPr>
    </w:lvl>
    <w:lvl w:ilvl="4" w:tplc="0920531A" w:tentative="1">
      <w:start w:val="1"/>
      <w:numFmt w:val="decimalEnclosedCircle"/>
      <w:lvlText w:val="%5"/>
      <w:lvlJc w:val="left"/>
      <w:pPr>
        <w:tabs>
          <w:tab w:val="num" w:pos="3600"/>
        </w:tabs>
        <w:ind w:left="3600" w:hanging="360"/>
      </w:pPr>
    </w:lvl>
    <w:lvl w:ilvl="5" w:tplc="780CEB9A" w:tentative="1">
      <w:start w:val="1"/>
      <w:numFmt w:val="decimalEnclosedCircle"/>
      <w:lvlText w:val="%6"/>
      <w:lvlJc w:val="left"/>
      <w:pPr>
        <w:tabs>
          <w:tab w:val="num" w:pos="4320"/>
        </w:tabs>
        <w:ind w:left="4320" w:hanging="360"/>
      </w:pPr>
    </w:lvl>
    <w:lvl w:ilvl="6" w:tplc="EFBEDEF4" w:tentative="1">
      <w:start w:val="1"/>
      <w:numFmt w:val="decimalEnclosedCircle"/>
      <w:lvlText w:val="%7"/>
      <w:lvlJc w:val="left"/>
      <w:pPr>
        <w:tabs>
          <w:tab w:val="num" w:pos="5040"/>
        </w:tabs>
        <w:ind w:left="5040" w:hanging="360"/>
      </w:pPr>
    </w:lvl>
    <w:lvl w:ilvl="7" w:tplc="DF4AD6FE" w:tentative="1">
      <w:start w:val="1"/>
      <w:numFmt w:val="decimalEnclosedCircle"/>
      <w:lvlText w:val="%8"/>
      <w:lvlJc w:val="left"/>
      <w:pPr>
        <w:tabs>
          <w:tab w:val="num" w:pos="5760"/>
        </w:tabs>
        <w:ind w:left="5760" w:hanging="360"/>
      </w:pPr>
    </w:lvl>
    <w:lvl w:ilvl="8" w:tplc="79F40BC4" w:tentative="1">
      <w:start w:val="1"/>
      <w:numFmt w:val="decimalEnclosedCircle"/>
      <w:lvlText w:val="%9"/>
      <w:lvlJc w:val="left"/>
      <w:pPr>
        <w:tabs>
          <w:tab w:val="num" w:pos="6480"/>
        </w:tabs>
        <w:ind w:left="6480" w:hanging="360"/>
      </w:pPr>
    </w:lvl>
  </w:abstractNum>
  <w:abstractNum w:abstractNumId="8">
    <w:nsid w:val="6E394F55"/>
    <w:multiLevelType w:val="hybridMultilevel"/>
    <w:tmpl w:val="80325CE4"/>
    <w:lvl w:ilvl="0" w:tplc="1406709C">
      <w:start w:val="1"/>
      <w:numFmt w:val="decimalEnclosedCircle"/>
      <w:lvlText w:val="%1"/>
      <w:lvlJc w:val="left"/>
      <w:pPr>
        <w:tabs>
          <w:tab w:val="num" w:pos="720"/>
        </w:tabs>
        <w:ind w:left="720" w:hanging="360"/>
      </w:pPr>
    </w:lvl>
    <w:lvl w:ilvl="1" w:tplc="A1EA2C3C" w:tentative="1">
      <w:start w:val="1"/>
      <w:numFmt w:val="decimalEnclosedCircle"/>
      <w:lvlText w:val="%2"/>
      <w:lvlJc w:val="left"/>
      <w:pPr>
        <w:tabs>
          <w:tab w:val="num" w:pos="1440"/>
        </w:tabs>
        <w:ind w:left="1440" w:hanging="360"/>
      </w:pPr>
    </w:lvl>
    <w:lvl w:ilvl="2" w:tplc="8126F282" w:tentative="1">
      <w:start w:val="1"/>
      <w:numFmt w:val="decimalEnclosedCircle"/>
      <w:lvlText w:val="%3"/>
      <w:lvlJc w:val="left"/>
      <w:pPr>
        <w:tabs>
          <w:tab w:val="num" w:pos="2160"/>
        </w:tabs>
        <w:ind w:left="2160" w:hanging="360"/>
      </w:pPr>
    </w:lvl>
    <w:lvl w:ilvl="3" w:tplc="FA1EF7D4" w:tentative="1">
      <w:start w:val="1"/>
      <w:numFmt w:val="decimalEnclosedCircle"/>
      <w:lvlText w:val="%4"/>
      <w:lvlJc w:val="left"/>
      <w:pPr>
        <w:tabs>
          <w:tab w:val="num" w:pos="2880"/>
        </w:tabs>
        <w:ind w:left="2880" w:hanging="360"/>
      </w:pPr>
    </w:lvl>
    <w:lvl w:ilvl="4" w:tplc="1BAC0572" w:tentative="1">
      <w:start w:val="1"/>
      <w:numFmt w:val="decimalEnclosedCircle"/>
      <w:lvlText w:val="%5"/>
      <w:lvlJc w:val="left"/>
      <w:pPr>
        <w:tabs>
          <w:tab w:val="num" w:pos="3600"/>
        </w:tabs>
        <w:ind w:left="3600" w:hanging="360"/>
      </w:pPr>
    </w:lvl>
    <w:lvl w:ilvl="5" w:tplc="5D9A4702" w:tentative="1">
      <w:start w:val="1"/>
      <w:numFmt w:val="decimalEnclosedCircle"/>
      <w:lvlText w:val="%6"/>
      <w:lvlJc w:val="left"/>
      <w:pPr>
        <w:tabs>
          <w:tab w:val="num" w:pos="4320"/>
        </w:tabs>
        <w:ind w:left="4320" w:hanging="360"/>
      </w:pPr>
    </w:lvl>
    <w:lvl w:ilvl="6" w:tplc="9E8613F0" w:tentative="1">
      <w:start w:val="1"/>
      <w:numFmt w:val="decimalEnclosedCircle"/>
      <w:lvlText w:val="%7"/>
      <w:lvlJc w:val="left"/>
      <w:pPr>
        <w:tabs>
          <w:tab w:val="num" w:pos="5040"/>
        </w:tabs>
        <w:ind w:left="5040" w:hanging="360"/>
      </w:pPr>
    </w:lvl>
    <w:lvl w:ilvl="7" w:tplc="53B48E64" w:tentative="1">
      <w:start w:val="1"/>
      <w:numFmt w:val="decimalEnclosedCircle"/>
      <w:lvlText w:val="%8"/>
      <w:lvlJc w:val="left"/>
      <w:pPr>
        <w:tabs>
          <w:tab w:val="num" w:pos="5760"/>
        </w:tabs>
        <w:ind w:left="5760" w:hanging="360"/>
      </w:pPr>
    </w:lvl>
    <w:lvl w:ilvl="8" w:tplc="37C6EF2E" w:tentative="1">
      <w:start w:val="1"/>
      <w:numFmt w:val="decimalEnclosedCircle"/>
      <w:lvlText w:val="%9"/>
      <w:lvlJc w:val="left"/>
      <w:pPr>
        <w:tabs>
          <w:tab w:val="num" w:pos="6480"/>
        </w:tabs>
        <w:ind w:left="6480" w:hanging="360"/>
      </w:pPr>
    </w:lvl>
  </w:abstractNum>
  <w:num w:numId="1">
    <w:abstractNumId w:val="4"/>
  </w:num>
  <w:num w:numId="2">
    <w:abstractNumId w:val="7"/>
  </w:num>
  <w:num w:numId="3">
    <w:abstractNumId w:val="2"/>
  </w:num>
  <w:num w:numId="4">
    <w:abstractNumId w:val="5"/>
  </w:num>
  <w:num w:numId="5">
    <w:abstractNumId w:val="8"/>
  </w:num>
  <w:num w:numId="6">
    <w:abstractNumId w:val="0"/>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trackRevisions/>
  <w:defaultTabStop w:val="840"/>
  <w:drawingGridHorizontalSpacing w:val="105"/>
  <w:drawingGridVerticalSpacing w:val="17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2"/>
    <w:rsid w:val="00006124"/>
    <w:rsid w:val="000263BB"/>
    <w:rsid w:val="000274DF"/>
    <w:rsid w:val="000458AA"/>
    <w:rsid w:val="000C0EA4"/>
    <w:rsid w:val="000D3201"/>
    <w:rsid w:val="000D3442"/>
    <w:rsid w:val="000D3E0C"/>
    <w:rsid w:val="000D573E"/>
    <w:rsid w:val="000F220F"/>
    <w:rsid w:val="000F223B"/>
    <w:rsid w:val="00107ED1"/>
    <w:rsid w:val="0011300A"/>
    <w:rsid w:val="0011687C"/>
    <w:rsid w:val="00123A49"/>
    <w:rsid w:val="00150A5B"/>
    <w:rsid w:val="00165091"/>
    <w:rsid w:val="00180BD2"/>
    <w:rsid w:val="001E2197"/>
    <w:rsid w:val="001E48C9"/>
    <w:rsid w:val="0021662A"/>
    <w:rsid w:val="00236CC2"/>
    <w:rsid w:val="0024186E"/>
    <w:rsid w:val="00253A02"/>
    <w:rsid w:val="00264053"/>
    <w:rsid w:val="0026553C"/>
    <w:rsid w:val="00267655"/>
    <w:rsid w:val="0027045C"/>
    <w:rsid w:val="002F53EC"/>
    <w:rsid w:val="003018ED"/>
    <w:rsid w:val="00327E19"/>
    <w:rsid w:val="0034106A"/>
    <w:rsid w:val="003577A6"/>
    <w:rsid w:val="00361C58"/>
    <w:rsid w:val="00370D4F"/>
    <w:rsid w:val="003836E6"/>
    <w:rsid w:val="00385C3C"/>
    <w:rsid w:val="00390761"/>
    <w:rsid w:val="003C288E"/>
    <w:rsid w:val="003C7C37"/>
    <w:rsid w:val="003D5DC2"/>
    <w:rsid w:val="004034AB"/>
    <w:rsid w:val="004262FF"/>
    <w:rsid w:val="0043393F"/>
    <w:rsid w:val="00440642"/>
    <w:rsid w:val="00452237"/>
    <w:rsid w:val="004549D2"/>
    <w:rsid w:val="00487DB2"/>
    <w:rsid w:val="00496335"/>
    <w:rsid w:val="004C0AA4"/>
    <w:rsid w:val="004E23ED"/>
    <w:rsid w:val="004E2481"/>
    <w:rsid w:val="005106EE"/>
    <w:rsid w:val="00517BD8"/>
    <w:rsid w:val="00533C83"/>
    <w:rsid w:val="00534F20"/>
    <w:rsid w:val="00550026"/>
    <w:rsid w:val="00553F08"/>
    <w:rsid w:val="00574048"/>
    <w:rsid w:val="00580C01"/>
    <w:rsid w:val="00594BBE"/>
    <w:rsid w:val="005B0DB3"/>
    <w:rsid w:val="006263A2"/>
    <w:rsid w:val="00645500"/>
    <w:rsid w:val="006506B2"/>
    <w:rsid w:val="00675F25"/>
    <w:rsid w:val="006841D7"/>
    <w:rsid w:val="006843B1"/>
    <w:rsid w:val="006B221F"/>
    <w:rsid w:val="00752FA6"/>
    <w:rsid w:val="007575C4"/>
    <w:rsid w:val="0076668B"/>
    <w:rsid w:val="007C34CF"/>
    <w:rsid w:val="007D251F"/>
    <w:rsid w:val="00803C69"/>
    <w:rsid w:val="00813261"/>
    <w:rsid w:val="008262CE"/>
    <w:rsid w:val="008320E3"/>
    <w:rsid w:val="00832931"/>
    <w:rsid w:val="00845D95"/>
    <w:rsid w:val="008805A4"/>
    <w:rsid w:val="00887221"/>
    <w:rsid w:val="008A29B0"/>
    <w:rsid w:val="008A3EF8"/>
    <w:rsid w:val="008A4400"/>
    <w:rsid w:val="008C319E"/>
    <w:rsid w:val="008D365C"/>
    <w:rsid w:val="008D578C"/>
    <w:rsid w:val="00901558"/>
    <w:rsid w:val="009027F2"/>
    <w:rsid w:val="00907A5C"/>
    <w:rsid w:val="009109BD"/>
    <w:rsid w:val="0092450A"/>
    <w:rsid w:val="00932404"/>
    <w:rsid w:val="00933AAC"/>
    <w:rsid w:val="009443B3"/>
    <w:rsid w:val="009507B1"/>
    <w:rsid w:val="00973D26"/>
    <w:rsid w:val="00985ACB"/>
    <w:rsid w:val="009A6339"/>
    <w:rsid w:val="009B7C85"/>
    <w:rsid w:val="009C0146"/>
    <w:rsid w:val="009C7A3D"/>
    <w:rsid w:val="009D773B"/>
    <w:rsid w:val="009E0213"/>
    <w:rsid w:val="009E2310"/>
    <w:rsid w:val="009E5427"/>
    <w:rsid w:val="009F0AC3"/>
    <w:rsid w:val="00A2468F"/>
    <w:rsid w:val="00A47603"/>
    <w:rsid w:val="00A655D7"/>
    <w:rsid w:val="00A740BC"/>
    <w:rsid w:val="00A83FF1"/>
    <w:rsid w:val="00A90C1C"/>
    <w:rsid w:val="00AA53E3"/>
    <w:rsid w:val="00AC434F"/>
    <w:rsid w:val="00AD0BF2"/>
    <w:rsid w:val="00AD3F88"/>
    <w:rsid w:val="00AF3F67"/>
    <w:rsid w:val="00B05CE2"/>
    <w:rsid w:val="00B1288E"/>
    <w:rsid w:val="00B2277C"/>
    <w:rsid w:val="00B23B90"/>
    <w:rsid w:val="00B253AA"/>
    <w:rsid w:val="00B409EE"/>
    <w:rsid w:val="00B6375B"/>
    <w:rsid w:val="00B85CF9"/>
    <w:rsid w:val="00BA7619"/>
    <w:rsid w:val="00BA7ABE"/>
    <w:rsid w:val="00BB1513"/>
    <w:rsid w:val="00BB1FB9"/>
    <w:rsid w:val="00BD4876"/>
    <w:rsid w:val="00C06088"/>
    <w:rsid w:val="00C111BB"/>
    <w:rsid w:val="00C12504"/>
    <w:rsid w:val="00C447E1"/>
    <w:rsid w:val="00C63CB0"/>
    <w:rsid w:val="00C652AB"/>
    <w:rsid w:val="00C75119"/>
    <w:rsid w:val="00C9676C"/>
    <w:rsid w:val="00CB79A1"/>
    <w:rsid w:val="00CC514F"/>
    <w:rsid w:val="00CC65CD"/>
    <w:rsid w:val="00CE0AF0"/>
    <w:rsid w:val="00CE1F40"/>
    <w:rsid w:val="00CF763B"/>
    <w:rsid w:val="00D1099E"/>
    <w:rsid w:val="00D567D8"/>
    <w:rsid w:val="00D813BB"/>
    <w:rsid w:val="00DC359B"/>
    <w:rsid w:val="00DC43D1"/>
    <w:rsid w:val="00DD54A2"/>
    <w:rsid w:val="00E05FE7"/>
    <w:rsid w:val="00E10FED"/>
    <w:rsid w:val="00E23EEF"/>
    <w:rsid w:val="00E250DF"/>
    <w:rsid w:val="00E30BF4"/>
    <w:rsid w:val="00E3478D"/>
    <w:rsid w:val="00E37BD0"/>
    <w:rsid w:val="00EA4AE8"/>
    <w:rsid w:val="00EE268F"/>
    <w:rsid w:val="00EF45EE"/>
    <w:rsid w:val="00F14F23"/>
    <w:rsid w:val="00F707D2"/>
    <w:rsid w:val="00F724F4"/>
    <w:rsid w:val="00FF7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513"/>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93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93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93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513"/>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93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93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93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49231">
      <w:bodyDiv w:val="1"/>
      <w:marLeft w:val="0"/>
      <w:marRight w:val="0"/>
      <w:marTop w:val="0"/>
      <w:marBottom w:val="0"/>
      <w:divBdr>
        <w:top w:val="none" w:sz="0" w:space="0" w:color="auto"/>
        <w:left w:val="none" w:sz="0" w:space="0" w:color="auto"/>
        <w:bottom w:val="none" w:sz="0" w:space="0" w:color="auto"/>
        <w:right w:val="none" w:sz="0" w:space="0" w:color="auto"/>
      </w:divBdr>
    </w:div>
    <w:div w:id="194164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04A3E-0ED8-483A-BFBA-93DF609A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866</Words>
  <Characters>4942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2016-10-27T09:08:00Z</dcterms:created>
  <dcterms:modified xsi:type="dcterms:W3CDTF">2017-09-28T06:28:00Z</dcterms:modified>
</cp:coreProperties>
</file>